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4F" w:rsidRDefault="00335F4F" w:rsidP="00335F4F">
      <w:pPr>
        <w:shd w:val="clear" w:color="auto" w:fill="FFFFFF"/>
        <w:spacing w:after="0" w:line="240" w:lineRule="auto"/>
        <w:jc w:val="both"/>
        <w:outlineLvl w:val="1"/>
        <w:rPr>
          <w:rStyle w:val="apple-converted-space"/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</w:pPr>
      <w:r w:rsidRPr="00335F4F"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Если дети зимой не потребляют нужное количество витаминов, то весна начнется у них с</w:t>
      </w:r>
      <w:r w:rsidRPr="00335F4F">
        <w:rPr>
          <w:rStyle w:val="apple-converted-space"/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 </w:t>
      </w:r>
      <w:r w:rsidRPr="00335F4F">
        <w:rPr>
          <w:rStyle w:val="a4"/>
          <w:rFonts w:ascii="Verdana" w:hAnsi="Verdana" w:cs="Arial"/>
          <w:color w:val="984806" w:themeColor="accent6" w:themeShade="80"/>
          <w:sz w:val="28"/>
          <w:szCs w:val="28"/>
          <w:bdr w:val="none" w:sz="0" w:space="0" w:color="auto" w:frame="1"/>
          <w:shd w:val="clear" w:color="auto" w:fill="FFFFFF"/>
        </w:rPr>
        <w:t>авитаминоза</w:t>
      </w:r>
      <w:r w:rsidRPr="00335F4F"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. Недо</w:t>
      </w:r>
      <w:r w:rsidR="00EA359B"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статок витаминов проявляется по-</w:t>
      </w:r>
      <w:r w:rsidRPr="00335F4F"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разному. Существует два понятия</w:t>
      </w:r>
      <w:r w:rsidRPr="00335F4F">
        <w:rPr>
          <w:rStyle w:val="apple-converted-space"/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 </w:t>
      </w:r>
      <w:r w:rsidRPr="00335F4F">
        <w:rPr>
          <w:rFonts w:ascii="Verdana" w:hAnsi="Verdana" w:cs="Arial"/>
          <w:b/>
          <w:i/>
          <w:iCs/>
          <w:color w:val="984806" w:themeColor="accent6" w:themeShade="80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335F4F">
        <w:rPr>
          <w:rStyle w:val="a4"/>
          <w:rFonts w:ascii="Verdana" w:hAnsi="Verdana" w:cs="Arial"/>
          <w:i/>
          <w:iCs/>
          <w:color w:val="984806" w:themeColor="accent6" w:themeShade="80"/>
          <w:sz w:val="28"/>
          <w:szCs w:val="28"/>
          <w:bdr w:val="none" w:sz="0" w:space="0" w:color="auto" w:frame="1"/>
        </w:rPr>
        <w:t>авитаминоз и гиповитаминоз</w:t>
      </w:r>
      <w:r w:rsidRPr="00335F4F">
        <w:rPr>
          <w:rFonts w:ascii="Verdana" w:hAnsi="Verdana" w:cs="Arial"/>
          <w:b/>
          <w:i/>
          <w:iCs/>
          <w:color w:val="984806" w:themeColor="accent6" w:themeShade="8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335F4F"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.</w:t>
      </w:r>
      <w:r w:rsidRPr="00335F4F">
        <w:rPr>
          <w:rStyle w:val="apple-converted-space"/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 </w:t>
      </w:r>
    </w:p>
    <w:p w:rsidR="00335F4F" w:rsidRPr="00335F4F" w:rsidRDefault="00335F4F" w:rsidP="00335F4F">
      <w:pPr>
        <w:shd w:val="clear" w:color="auto" w:fill="FFFFFF"/>
        <w:spacing w:after="0" w:line="240" w:lineRule="auto"/>
        <w:jc w:val="both"/>
        <w:outlineLvl w:val="1"/>
        <w:rPr>
          <w:rStyle w:val="apple-converted-space"/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</w:pPr>
    </w:p>
    <w:p w:rsidR="00335F4F" w:rsidRDefault="00335F4F" w:rsidP="00335F4F">
      <w:pPr>
        <w:shd w:val="clear" w:color="auto" w:fill="FFFFFF"/>
        <w:spacing w:after="0" w:line="240" w:lineRule="auto"/>
        <w:jc w:val="both"/>
        <w:outlineLvl w:val="1"/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</w:pPr>
      <w:r w:rsidRPr="00335F4F">
        <w:rPr>
          <w:rStyle w:val="a4"/>
          <w:rFonts w:ascii="Verdana" w:hAnsi="Verdana" w:cs="Arial"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t>Авитаминоз</w:t>
      </w:r>
      <w:r w:rsidRPr="00335F4F">
        <w:rPr>
          <w:rStyle w:val="a4"/>
          <w:rFonts w:ascii="Verdana" w:hAnsi="Verdana" w:cs="Arial"/>
          <w:color w:val="984806" w:themeColor="accent6" w:themeShade="8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35F4F"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 xml:space="preserve">свидетельствует о полном отсутствии витаминов, а при </w:t>
      </w:r>
      <w:r w:rsidRPr="00335F4F">
        <w:rPr>
          <w:rFonts w:ascii="Verdana" w:hAnsi="Verdana" w:cs="Arial"/>
          <w:b/>
          <w:color w:val="FF0000"/>
          <w:sz w:val="28"/>
          <w:szCs w:val="28"/>
          <w:u w:val="single"/>
          <w:shd w:val="clear" w:color="auto" w:fill="FFFFFF"/>
        </w:rPr>
        <w:t>гиповитаминозе</w:t>
      </w:r>
      <w:r w:rsidRPr="00335F4F"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 xml:space="preserve"> нужного витамина в организме недостаточно. Гиповитаминоз встречается у детей гораздо чаще.</w:t>
      </w:r>
    </w:p>
    <w:p w:rsidR="00335F4F" w:rsidRPr="00335F4F" w:rsidRDefault="00335F4F" w:rsidP="00335F4F">
      <w:pPr>
        <w:shd w:val="clear" w:color="auto" w:fill="FFFFFF"/>
        <w:spacing w:after="0" w:line="240" w:lineRule="auto"/>
        <w:jc w:val="both"/>
        <w:outlineLvl w:val="1"/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</w:pPr>
    </w:p>
    <w:p w:rsidR="00335F4F" w:rsidRPr="00335F4F" w:rsidRDefault="00335F4F" w:rsidP="00335F4F">
      <w:pPr>
        <w:shd w:val="clear" w:color="auto" w:fill="FFFFFF"/>
        <w:spacing w:after="300" w:line="240" w:lineRule="auto"/>
        <w:jc w:val="both"/>
        <w:outlineLvl w:val="1"/>
        <w:rPr>
          <w:rStyle w:val="apple-converted-space"/>
          <w:rFonts w:ascii="Verdana" w:hAnsi="Verdana" w:cs="Arial"/>
          <w:b/>
          <w:color w:val="FF0000"/>
          <w:sz w:val="36"/>
          <w:szCs w:val="36"/>
          <w:u w:val="single"/>
          <w:shd w:val="clear" w:color="auto" w:fill="FFFFFF"/>
        </w:rPr>
      </w:pPr>
      <w:r w:rsidRPr="00335F4F">
        <w:rPr>
          <w:rFonts w:ascii="Verdana" w:hAnsi="Verdana" w:cs="Arial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r w:rsidRPr="00335F4F">
        <w:rPr>
          <w:rFonts w:ascii="Verdana" w:hAnsi="Verdana" w:cs="Arial"/>
          <w:b/>
          <w:color w:val="FF0000"/>
          <w:sz w:val="36"/>
          <w:szCs w:val="36"/>
          <w:u w:val="single"/>
          <w:shd w:val="clear" w:color="auto" w:fill="FFFFFF"/>
        </w:rPr>
        <w:t>Как же предотвратить эту проблему?</w:t>
      </w:r>
      <w:r w:rsidRPr="00335F4F">
        <w:rPr>
          <w:rStyle w:val="apple-converted-space"/>
          <w:rFonts w:ascii="Verdana" w:hAnsi="Verdana" w:cs="Arial"/>
          <w:b/>
          <w:color w:val="FF0000"/>
          <w:sz w:val="36"/>
          <w:szCs w:val="36"/>
          <w:u w:val="single"/>
          <w:shd w:val="clear" w:color="auto" w:fill="FFFFFF"/>
        </w:rPr>
        <w:t> </w:t>
      </w:r>
    </w:p>
    <w:p w:rsidR="00335F4F" w:rsidRPr="00335F4F" w:rsidRDefault="00335F4F" w:rsidP="00335F4F">
      <w:pPr>
        <w:shd w:val="clear" w:color="auto" w:fill="FFFFFF"/>
        <w:spacing w:before="700" w:after="300" w:line="240" w:lineRule="auto"/>
        <w:jc w:val="both"/>
        <w:outlineLvl w:val="1"/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</w:pPr>
      <w:r w:rsidRPr="00335F4F">
        <w:rPr>
          <w:rStyle w:val="a4"/>
          <w:rFonts w:ascii="Verdana" w:hAnsi="Verdana" w:cs="Arial"/>
          <w:color w:val="984806" w:themeColor="accent6" w:themeShade="80"/>
          <w:sz w:val="28"/>
          <w:szCs w:val="28"/>
          <w:bdr w:val="none" w:sz="0" w:space="0" w:color="auto" w:frame="1"/>
          <w:shd w:val="clear" w:color="auto" w:fill="FFFFFF"/>
        </w:rPr>
        <w:t>Профилактика авитаминоза</w:t>
      </w:r>
      <w:r w:rsidRPr="00335F4F">
        <w:rPr>
          <w:rStyle w:val="apple-converted-space"/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 </w:t>
      </w:r>
      <w:r w:rsidRPr="00335F4F"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 xml:space="preserve">и гиповитаминоза – долгий процесс. Главное в этом деле – правильное питание. Рацион должен быть разнообразным и включать в себя кисломолочные и мясные продукты, фрукты, овощи, яйца, грибы, каши, орехи, изделия из хлеба, соки и так далее. </w:t>
      </w:r>
    </w:p>
    <w:p w:rsidR="00335F4F" w:rsidRPr="00335F4F" w:rsidRDefault="00335F4F" w:rsidP="00335F4F">
      <w:pPr>
        <w:shd w:val="clear" w:color="auto" w:fill="FFFFFF"/>
        <w:spacing w:before="700" w:after="300" w:line="240" w:lineRule="auto"/>
        <w:jc w:val="center"/>
        <w:outlineLvl w:val="1"/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</w:pPr>
      <w:r w:rsidRPr="00335F4F">
        <w:rPr>
          <w:rFonts w:ascii="Verdana" w:hAnsi="Verdana" w:cs="Arial"/>
          <w:b/>
          <w:noProof/>
          <w:color w:val="984806" w:themeColor="accent6" w:themeShade="8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756400" cy="5293993"/>
            <wp:effectExtent l="19050" t="0" r="6350" b="0"/>
            <wp:docPr id="1" name="Рисунок 0" descr="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5334" cy="530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F4F" w:rsidRPr="00335F4F" w:rsidRDefault="00335F4F" w:rsidP="00335F4F">
      <w:pPr>
        <w:shd w:val="clear" w:color="auto" w:fill="FFFFFF"/>
        <w:spacing w:before="700" w:after="300" w:line="240" w:lineRule="auto"/>
        <w:jc w:val="both"/>
        <w:outlineLvl w:val="1"/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</w:pPr>
      <w:r w:rsidRPr="00335F4F"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lastRenderedPageBreak/>
        <w:t>Витамины содержат в себе не только овощи и фрукты, но и все вышеперечисленные группы продуктов. Летом фрукты и овощи должны потребляться ребенком особенно активно</w:t>
      </w:r>
      <w:r w:rsidRPr="00335F4F">
        <w:rPr>
          <w:rStyle w:val="apple-converted-space"/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 </w:t>
      </w:r>
      <w:r w:rsidRPr="00335F4F">
        <w:rPr>
          <w:rFonts w:ascii="Verdana" w:hAnsi="Verdana" w:cs="Arial"/>
          <w:b/>
          <w:i/>
          <w:iCs/>
          <w:color w:val="984806" w:themeColor="accent6" w:themeShade="80"/>
          <w:sz w:val="28"/>
          <w:szCs w:val="28"/>
          <w:bdr w:val="none" w:sz="0" w:space="0" w:color="auto" w:frame="1"/>
          <w:shd w:val="clear" w:color="auto" w:fill="FFFFFF"/>
        </w:rPr>
        <w:t>(до восьмидесяти процентов)</w:t>
      </w:r>
      <w:r w:rsidRPr="00335F4F"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.</w:t>
      </w:r>
    </w:p>
    <w:p w:rsidR="00335F4F" w:rsidRPr="00335F4F" w:rsidRDefault="00335F4F" w:rsidP="00335F4F">
      <w:pPr>
        <w:shd w:val="clear" w:color="auto" w:fill="FFFFFF"/>
        <w:spacing w:before="700" w:after="300" w:line="240" w:lineRule="auto"/>
        <w:jc w:val="center"/>
        <w:outlineLvl w:val="1"/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</w:pPr>
      <w:r w:rsidRPr="00335F4F">
        <w:rPr>
          <w:rFonts w:ascii="Verdana" w:hAnsi="Verdana" w:cs="Arial"/>
          <w:b/>
          <w:noProof/>
          <w:color w:val="984806" w:themeColor="accent6" w:themeShade="8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616450" cy="4152900"/>
            <wp:effectExtent l="19050" t="0" r="0" b="0"/>
            <wp:docPr id="3" name="Рисунок 2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645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F4F" w:rsidRPr="00335F4F" w:rsidRDefault="00335F4F" w:rsidP="00335F4F">
      <w:pPr>
        <w:shd w:val="clear" w:color="auto" w:fill="FFFFFF"/>
        <w:spacing w:before="700" w:after="300" w:line="240" w:lineRule="auto"/>
        <w:jc w:val="both"/>
        <w:outlineLvl w:val="1"/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</w:pPr>
      <w:r w:rsidRPr="00335F4F"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 xml:space="preserve"> Содержащиеся в них витамины послужат в качестве зимнего запаса, а также поспособствуют укреплению иммунитета. Есть мнение, что вместо сбалансированного питания для устранения</w:t>
      </w:r>
      <w:r w:rsidRPr="00335F4F">
        <w:rPr>
          <w:rStyle w:val="apple-converted-space"/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 </w:t>
      </w:r>
      <w:r w:rsidRPr="00335F4F">
        <w:rPr>
          <w:rStyle w:val="a4"/>
          <w:rFonts w:ascii="Verdana" w:hAnsi="Verdana" w:cs="Arial"/>
          <w:color w:val="984806" w:themeColor="accent6" w:themeShade="80"/>
          <w:sz w:val="28"/>
          <w:szCs w:val="28"/>
          <w:bdr w:val="none" w:sz="0" w:space="0" w:color="auto" w:frame="1"/>
          <w:shd w:val="clear" w:color="auto" w:fill="FFFFFF"/>
        </w:rPr>
        <w:t>авитаминоза</w:t>
      </w:r>
      <w:r w:rsidRPr="00335F4F">
        <w:rPr>
          <w:rStyle w:val="apple-converted-space"/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 </w:t>
      </w:r>
      <w:r w:rsidRPr="00335F4F"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можно использовать обыкновенные витамины, продающиеся в аптеке. Многие</w:t>
      </w:r>
      <w:r w:rsidRPr="00335F4F">
        <w:rPr>
          <w:rStyle w:val="apple-converted-space"/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 </w:t>
      </w:r>
      <w:r w:rsidRPr="00335F4F">
        <w:rPr>
          <w:rStyle w:val="a4"/>
          <w:rFonts w:ascii="Verdana" w:hAnsi="Verdana" w:cs="Arial"/>
          <w:color w:val="984806" w:themeColor="accent6" w:themeShade="80"/>
          <w:sz w:val="28"/>
          <w:szCs w:val="28"/>
          <w:bdr w:val="none" w:sz="0" w:space="0" w:color="auto" w:frame="1"/>
          <w:shd w:val="clear" w:color="auto" w:fill="FFFFFF"/>
        </w:rPr>
        <w:t>родители</w:t>
      </w:r>
      <w:r w:rsidRPr="00335F4F">
        <w:rPr>
          <w:rStyle w:val="apple-converted-space"/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 </w:t>
      </w:r>
      <w:r w:rsidRPr="00335F4F"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так и делают – покупают такие витамины и проводят курс</w:t>
      </w:r>
      <w:r w:rsidRPr="00335F4F">
        <w:rPr>
          <w:rStyle w:val="apple-converted-space"/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 </w:t>
      </w:r>
      <w:r w:rsidRPr="00335F4F">
        <w:rPr>
          <w:rFonts w:ascii="Verdana" w:hAnsi="Verdana" w:cs="Arial"/>
          <w:b/>
          <w:i/>
          <w:iCs/>
          <w:color w:val="984806" w:themeColor="accent6" w:themeShade="80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335F4F">
        <w:rPr>
          <w:rStyle w:val="a4"/>
          <w:rFonts w:ascii="Verdana" w:hAnsi="Verdana" w:cs="Arial"/>
          <w:i/>
          <w:iCs/>
          <w:color w:val="984806" w:themeColor="accent6" w:themeShade="80"/>
          <w:sz w:val="28"/>
          <w:szCs w:val="28"/>
          <w:bdr w:val="none" w:sz="0" w:space="0" w:color="auto" w:frame="1"/>
        </w:rPr>
        <w:t>профилактики</w:t>
      </w:r>
      <w:r w:rsidRPr="00335F4F">
        <w:rPr>
          <w:rFonts w:ascii="Verdana" w:hAnsi="Verdana" w:cs="Arial"/>
          <w:b/>
          <w:i/>
          <w:iCs/>
          <w:color w:val="984806" w:themeColor="accent6" w:themeShade="8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335F4F">
        <w:rPr>
          <w:rStyle w:val="apple-converted-space"/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 </w:t>
      </w:r>
      <w:r w:rsidRPr="00335F4F"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с детьми. Но ни капсула, ни сироп не восполнят организм ребенка витаминами в нужном количестве. К тому же такой способ решения проблемы</w:t>
      </w:r>
      <w:r w:rsidRPr="00335F4F">
        <w:rPr>
          <w:rStyle w:val="apple-converted-space"/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 </w:t>
      </w:r>
      <w:r w:rsidRPr="00335F4F">
        <w:rPr>
          <w:rStyle w:val="a4"/>
          <w:rFonts w:ascii="Verdana" w:hAnsi="Verdana" w:cs="Arial"/>
          <w:color w:val="984806" w:themeColor="accent6" w:themeShade="80"/>
          <w:sz w:val="28"/>
          <w:szCs w:val="28"/>
          <w:bdr w:val="none" w:sz="0" w:space="0" w:color="auto" w:frame="1"/>
          <w:shd w:val="clear" w:color="auto" w:fill="FFFFFF"/>
        </w:rPr>
        <w:t>авитаминоза</w:t>
      </w:r>
      <w:r w:rsidRPr="00335F4F">
        <w:rPr>
          <w:rStyle w:val="apple-converted-space"/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 </w:t>
      </w:r>
      <w:r w:rsidRPr="00335F4F"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 xml:space="preserve">не подходит для регулярного использования, так как злоупотребление такими витаминами чревато аллергическими реакциями. Вместо этого лучше побаловать ребенка морковным соком с добавлением меда, который придется ему по вкусу. Но опять же главное – не переборщить, чтобы не окрасить кожу малыша в морковный цвет. Не менее действенный вариант – клюквенный морс. </w:t>
      </w:r>
    </w:p>
    <w:p w:rsidR="005840CF" w:rsidRDefault="00335F4F" w:rsidP="00335F4F">
      <w:pPr>
        <w:shd w:val="clear" w:color="auto" w:fill="FFFFFF"/>
        <w:spacing w:before="700" w:after="300" w:line="240" w:lineRule="auto"/>
        <w:jc w:val="both"/>
        <w:outlineLvl w:val="1"/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</w:pPr>
      <w:r w:rsidRPr="00335F4F">
        <w:rPr>
          <w:rFonts w:ascii="Verdana" w:hAnsi="Verdana" w:cs="Arial"/>
          <w:b/>
          <w:color w:val="FF0000"/>
          <w:sz w:val="40"/>
          <w:szCs w:val="40"/>
          <w:shd w:val="clear" w:color="auto" w:fill="FFFFFF"/>
        </w:rPr>
        <w:lastRenderedPageBreak/>
        <w:t>Важно запомнить!</w:t>
      </w:r>
      <w:r w:rsidRPr="00335F4F"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 xml:space="preserve"> что детский </w:t>
      </w:r>
      <w:r w:rsidRPr="00335F4F">
        <w:rPr>
          <w:rStyle w:val="a4"/>
          <w:rFonts w:ascii="Verdana" w:hAnsi="Verdana" w:cs="Arial"/>
          <w:color w:val="984806" w:themeColor="accent6" w:themeShade="80"/>
          <w:sz w:val="28"/>
          <w:szCs w:val="28"/>
          <w:bdr w:val="none" w:sz="0" w:space="0" w:color="auto" w:frame="1"/>
          <w:shd w:val="clear" w:color="auto" w:fill="FFFFFF"/>
        </w:rPr>
        <w:t>авитаминоз</w:t>
      </w:r>
      <w:r w:rsidRPr="00335F4F">
        <w:rPr>
          <w:rStyle w:val="apple-converted-space"/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 </w:t>
      </w:r>
      <w:r w:rsidRPr="00335F4F"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– это не только нехватка витаминов, но и микроэлементов</w:t>
      </w:r>
      <w:r w:rsidRPr="00335F4F">
        <w:rPr>
          <w:rStyle w:val="apple-converted-space"/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 </w:t>
      </w:r>
      <w:r w:rsidRPr="00335F4F">
        <w:rPr>
          <w:rFonts w:ascii="Verdana" w:hAnsi="Verdana" w:cs="Arial"/>
          <w:b/>
          <w:i/>
          <w:iCs/>
          <w:color w:val="984806" w:themeColor="accent6" w:themeShade="80"/>
          <w:sz w:val="28"/>
          <w:szCs w:val="28"/>
          <w:bdr w:val="none" w:sz="0" w:space="0" w:color="auto" w:frame="1"/>
          <w:shd w:val="clear" w:color="auto" w:fill="FFFFFF"/>
        </w:rPr>
        <w:t>(железа, йода, цинка и так далее)</w:t>
      </w:r>
      <w:r w:rsidRPr="00335F4F"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. Большая часть микроэлементов содержится в растительной пище</w:t>
      </w:r>
      <w:r w:rsidRPr="00335F4F">
        <w:rPr>
          <w:rStyle w:val="apple-converted-space"/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 </w:t>
      </w:r>
      <w:r w:rsidRPr="00335F4F">
        <w:rPr>
          <w:rFonts w:ascii="Verdana" w:hAnsi="Verdana" w:cs="Arial"/>
          <w:b/>
          <w:i/>
          <w:iCs/>
          <w:color w:val="984806" w:themeColor="accent6" w:themeShade="80"/>
          <w:sz w:val="28"/>
          <w:szCs w:val="28"/>
          <w:bdr w:val="none" w:sz="0" w:space="0" w:color="auto" w:frame="1"/>
          <w:shd w:val="clear" w:color="auto" w:fill="FFFFFF"/>
        </w:rPr>
        <w:t>(овощи, фрукты, сухофрукты, ягоды, зелень)</w:t>
      </w:r>
      <w:r w:rsidRPr="00335F4F"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.</w:t>
      </w:r>
    </w:p>
    <w:p w:rsidR="00335F4F" w:rsidRPr="00335F4F" w:rsidRDefault="00335F4F" w:rsidP="005840CF">
      <w:pPr>
        <w:shd w:val="clear" w:color="auto" w:fill="FFFFFF"/>
        <w:spacing w:before="700" w:after="300" w:line="240" w:lineRule="auto"/>
        <w:jc w:val="center"/>
        <w:outlineLvl w:val="1"/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</w:pPr>
      <w:r w:rsidRPr="00335F4F">
        <w:rPr>
          <w:rFonts w:ascii="Verdana" w:hAnsi="Verdana" w:cs="Arial"/>
          <w:b/>
          <w:noProof/>
          <w:color w:val="984806" w:themeColor="accent6" w:themeShade="8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175250" cy="3892014"/>
            <wp:effectExtent l="19050" t="0" r="6350" b="0"/>
            <wp:docPr id="2" name="Рисунок 1" descr="pravilnoe-pitanie-shkolni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vilnoe-pitanie-shkolniki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6212" cy="389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F4F" w:rsidRPr="00335F4F" w:rsidRDefault="00335F4F" w:rsidP="00335F4F">
      <w:pPr>
        <w:shd w:val="clear" w:color="auto" w:fill="FFFFFF"/>
        <w:spacing w:before="700" w:after="300" w:line="240" w:lineRule="auto"/>
        <w:jc w:val="both"/>
        <w:outlineLvl w:val="1"/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</w:pPr>
      <w:r w:rsidRPr="00335F4F"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 xml:space="preserve"> Когда детям не хватает того или иного витамина, биохимические процессы в их организме нарушаются. Это можно заметить по внешним признакам.</w:t>
      </w:r>
    </w:p>
    <w:p w:rsidR="00335F4F" w:rsidRPr="00335F4F" w:rsidRDefault="00335F4F" w:rsidP="005840CF">
      <w:pPr>
        <w:shd w:val="clear" w:color="auto" w:fill="FFFFFF"/>
        <w:spacing w:after="0" w:line="240" w:lineRule="auto"/>
        <w:jc w:val="both"/>
        <w:outlineLvl w:val="1"/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</w:pPr>
      <w:r w:rsidRPr="00335F4F"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 xml:space="preserve"> Например, бледность и усталость сигнализирует о том, что ребенку необходим витамин С</w:t>
      </w:r>
      <w:r w:rsidRPr="00335F4F">
        <w:rPr>
          <w:rStyle w:val="apple-converted-space"/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 </w:t>
      </w:r>
      <w:r w:rsidRPr="00335F4F">
        <w:rPr>
          <w:rFonts w:ascii="Verdana" w:hAnsi="Verdana" w:cs="Arial"/>
          <w:b/>
          <w:i/>
          <w:iCs/>
          <w:color w:val="984806" w:themeColor="accent6" w:themeShade="80"/>
          <w:sz w:val="28"/>
          <w:szCs w:val="28"/>
          <w:bdr w:val="none" w:sz="0" w:space="0" w:color="auto" w:frame="1"/>
          <w:shd w:val="clear" w:color="auto" w:fill="FFFFFF"/>
        </w:rPr>
        <w:t>(цитрусовые)</w:t>
      </w:r>
      <w:r w:rsidRPr="00335F4F"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 xml:space="preserve">. Этот витамин укрепляет сосуды и повышает иммунитет. </w:t>
      </w:r>
    </w:p>
    <w:p w:rsidR="00335F4F" w:rsidRPr="00335F4F" w:rsidRDefault="00335F4F" w:rsidP="005840CF">
      <w:pPr>
        <w:shd w:val="clear" w:color="auto" w:fill="FFFFFF"/>
        <w:spacing w:after="0" w:line="240" w:lineRule="auto"/>
        <w:jc w:val="both"/>
        <w:outlineLvl w:val="1"/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</w:pPr>
      <w:r w:rsidRPr="00335F4F"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Если у ребенка трескаются губы, слоятся ногти или секутся волосы – это звоночек о нехватке витамина А</w:t>
      </w:r>
      <w:r w:rsidR="00EA359B"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 xml:space="preserve"> </w:t>
      </w:r>
      <w:r w:rsidRPr="00335F4F">
        <w:rPr>
          <w:rFonts w:ascii="Verdana" w:hAnsi="Verdana" w:cs="Arial"/>
          <w:b/>
          <w:i/>
          <w:iCs/>
          <w:color w:val="984806" w:themeColor="accent6" w:themeShade="80"/>
          <w:sz w:val="28"/>
          <w:szCs w:val="28"/>
          <w:bdr w:val="none" w:sz="0" w:space="0" w:color="auto" w:frame="1"/>
          <w:shd w:val="clear" w:color="auto" w:fill="FFFFFF"/>
        </w:rPr>
        <w:t>(морковь, яйца, сливочное масло)</w:t>
      </w:r>
      <w:r w:rsidRPr="00335F4F"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. Этот витамин нужен для поддержания хорошего зрения.</w:t>
      </w:r>
    </w:p>
    <w:p w:rsidR="00335F4F" w:rsidRPr="00335F4F" w:rsidRDefault="00335F4F" w:rsidP="005840CF">
      <w:pPr>
        <w:shd w:val="clear" w:color="auto" w:fill="FFFFFF"/>
        <w:spacing w:after="0" w:line="240" w:lineRule="auto"/>
        <w:jc w:val="both"/>
        <w:outlineLvl w:val="1"/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</w:pPr>
      <w:r w:rsidRPr="00335F4F"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 xml:space="preserve"> Вялость, капризность и бессонница говорят о нехватке витаминов группы В</w:t>
      </w:r>
      <w:r w:rsidRPr="00335F4F">
        <w:rPr>
          <w:rStyle w:val="apple-converted-space"/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 </w:t>
      </w:r>
      <w:r w:rsidRPr="00335F4F">
        <w:rPr>
          <w:rFonts w:ascii="Verdana" w:hAnsi="Verdana" w:cs="Arial"/>
          <w:b/>
          <w:i/>
          <w:iCs/>
          <w:color w:val="984806" w:themeColor="accent6" w:themeShade="80"/>
          <w:sz w:val="28"/>
          <w:szCs w:val="28"/>
          <w:bdr w:val="none" w:sz="0" w:space="0" w:color="auto" w:frame="1"/>
          <w:shd w:val="clear" w:color="auto" w:fill="FFFFFF"/>
        </w:rPr>
        <w:t>(грецкие орехи, рис, черный хлеб)</w:t>
      </w:r>
      <w:r w:rsidRPr="00335F4F"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 xml:space="preserve">. </w:t>
      </w:r>
    </w:p>
    <w:p w:rsidR="00335F4F" w:rsidRPr="00335F4F" w:rsidRDefault="00335F4F" w:rsidP="005840CF">
      <w:pPr>
        <w:shd w:val="clear" w:color="auto" w:fill="FFFFFF"/>
        <w:spacing w:after="0" w:line="240" w:lineRule="auto"/>
        <w:jc w:val="both"/>
        <w:outlineLvl w:val="1"/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</w:pPr>
      <w:r w:rsidRPr="00335F4F"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Витамин В1 укрепляет нервную систему,</w:t>
      </w:r>
    </w:p>
    <w:p w:rsidR="00335F4F" w:rsidRPr="00335F4F" w:rsidRDefault="00335F4F" w:rsidP="005840CF">
      <w:pPr>
        <w:shd w:val="clear" w:color="auto" w:fill="FFFFFF"/>
        <w:spacing w:after="0" w:line="240" w:lineRule="auto"/>
        <w:jc w:val="both"/>
        <w:outlineLvl w:val="1"/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</w:pPr>
      <w:r w:rsidRPr="00335F4F"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 xml:space="preserve"> В2 важен для роста организма,</w:t>
      </w:r>
    </w:p>
    <w:p w:rsidR="00335F4F" w:rsidRPr="00335F4F" w:rsidRDefault="00335F4F" w:rsidP="005840CF">
      <w:pPr>
        <w:shd w:val="clear" w:color="auto" w:fill="FFFFFF"/>
        <w:spacing w:after="0" w:line="240" w:lineRule="auto"/>
        <w:jc w:val="both"/>
        <w:outlineLvl w:val="1"/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</w:pPr>
      <w:r w:rsidRPr="00335F4F"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 xml:space="preserve"> В6 – для метаболизма и нервной системы,</w:t>
      </w:r>
    </w:p>
    <w:p w:rsidR="00335F4F" w:rsidRPr="00335F4F" w:rsidRDefault="00335F4F" w:rsidP="00335F4F">
      <w:pPr>
        <w:shd w:val="clear" w:color="auto" w:fill="FFFFFF"/>
        <w:spacing w:before="700" w:after="300" w:line="240" w:lineRule="auto"/>
        <w:jc w:val="both"/>
        <w:outlineLvl w:val="1"/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</w:pPr>
      <w:r w:rsidRPr="00335F4F"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lastRenderedPageBreak/>
        <w:t xml:space="preserve"> В12 нормализует кроветворение, снижает лишний холестерин, а также оказывает благотворное влияние на нервную систему.</w:t>
      </w:r>
    </w:p>
    <w:p w:rsidR="005840CF" w:rsidRDefault="00335F4F" w:rsidP="005840CF">
      <w:pPr>
        <w:shd w:val="clear" w:color="auto" w:fill="FFFFFF"/>
        <w:spacing w:after="0" w:line="240" w:lineRule="auto"/>
        <w:jc w:val="both"/>
        <w:outlineLvl w:val="1"/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</w:pPr>
      <w:r w:rsidRPr="00335F4F"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 xml:space="preserve"> Но</w:t>
      </w:r>
      <w:r w:rsidRPr="00335F4F">
        <w:rPr>
          <w:rStyle w:val="apple-converted-space"/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 </w:t>
      </w:r>
      <w:r w:rsidRPr="00335F4F">
        <w:rPr>
          <w:rStyle w:val="a4"/>
          <w:rFonts w:ascii="Verdana" w:hAnsi="Verdana" w:cs="Arial"/>
          <w:color w:val="984806" w:themeColor="accent6" w:themeShade="80"/>
          <w:sz w:val="28"/>
          <w:szCs w:val="28"/>
          <w:bdr w:val="none" w:sz="0" w:space="0" w:color="auto" w:frame="1"/>
          <w:shd w:val="clear" w:color="auto" w:fill="FFFFFF"/>
        </w:rPr>
        <w:t>профилактика авитаминоза</w:t>
      </w:r>
      <w:r w:rsidR="005840CF">
        <w:rPr>
          <w:rStyle w:val="a4"/>
          <w:rFonts w:ascii="Verdana" w:hAnsi="Verdana" w:cs="Arial"/>
          <w:color w:val="984806" w:themeColor="accent6" w:themeShade="8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35F4F">
        <w:rPr>
          <w:rStyle w:val="apple-converted-space"/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 </w:t>
      </w:r>
      <w:r w:rsidRPr="00335F4F"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 xml:space="preserve">– это не только сбалансированное питание и активное потребление фруктов и овощей. </w:t>
      </w:r>
    </w:p>
    <w:p w:rsidR="00335F4F" w:rsidRPr="00335F4F" w:rsidRDefault="00335F4F" w:rsidP="005840CF">
      <w:pPr>
        <w:shd w:val="clear" w:color="auto" w:fill="FFFFFF"/>
        <w:spacing w:after="0" w:line="240" w:lineRule="auto"/>
        <w:jc w:val="both"/>
        <w:outlineLvl w:val="1"/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</w:pPr>
      <w:r w:rsidRPr="00335F4F"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Важны также такие составляющие, как режим дня, занятие спортом и нахождение на солнце. Ложиться и вставать необходимо в одно и то же время. Активный образ жизни также важен для растущего организма ребенка. Регулярная гимнастика, езда на велосипеде, утренние пробежки и вечерние прогулки – все это важные составляющие</w:t>
      </w:r>
      <w:r w:rsidRPr="00335F4F">
        <w:rPr>
          <w:rStyle w:val="apple-converted-space"/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 </w:t>
      </w:r>
      <w:r w:rsidRPr="00335F4F">
        <w:rPr>
          <w:rStyle w:val="a4"/>
          <w:rFonts w:ascii="Verdana" w:hAnsi="Verdana" w:cs="Arial"/>
          <w:color w:val="984806" w:themeColor="accent6" w:themeShade="80"/>
          <w:sz w:val="28"/>
          <w:szCs w:val="28"/>
          <w:bdr w:val="none" w:sz="0" w:space="0" w:color="auto" w:frame="1"/>
          <w:shd w:val="clear" w:color="auto" w:fill="FFFFFF"/>
        </w:rPr>
        <w:t>профилактики авитаминозов</w:t>
      </w:r>
      <w:r w:rsidRPr="00335F4F">
        <w:rPr>
          <w:rStyle w:val="apple-converted-space"/>
          <w:rFonts w:ascii="Verdana" w:hAnsi="Verdana" w:cs="Arial"/>
          <w:b/>
          <w:bCs/>
          <w:color w:val="984806" w:themeColor="accent6" w:themeShade="8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35F4F">
        <w:rPr>
          <w:rFonts w:ascii="Verdana" w:hAnsi="Verdana" w:cs="Arial"/>
          <w:b/>
          <w:i/>
          <w:iCs/>
          <w:color w:val="984806" w:themeColor="accent6" w:themeShade="80"/>
          <w:sz w:val="28"/>
          <w:szCs w:val="28"/>
          <w:bdr w:val="none" w:sz="0" w:space="0" w:color="auto" w:frame="1"/>
          <w:shd w:val="clear" w:color="auto" w:fill="FFFFFF"/>
        </w:rPr>
        <w:t>(можно даже записать детей в специальные спортивные секции)</w:t>
      </w:r>
      <w:r w:rsidRPr="00335F4F"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. Чаще необходимо бывать на солнце</w:t>
      </w:r>
      <w:r w:rsidRPr="00335F4F">
        <w:rPr>
          <w:rStyle w:val="apple-converted-space"/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 </w:t>
      </w:r>
      <w:r w:rsidRPr="00335F4F">
        <w:rPr>
          <w:rFonts w:ascii="Verdana" w:hAnsi="Verdana" w:cs="Arial"/>
          <w:b/>
          <w:i/>
          <w:iCs/>
          <w:color w:val="984806" w:themeColor="accent6" w:themeShade="80"/>
          <w:sz w:val="28"/>
          <w:szCs w:val="28"/>
          <w:bdr w:val="none" w:sz="0" w:space="0" w:color="auto" w:frame="1"/>
          <w:shd w:val="clear" w:color="auto" w:fill="FFFFFF"/>
        </w:rPr>
        <w:t>(разумеется, не увлекаясь)</w:t>
      </w:r>
      <w:r w:rsidRPr="00335F4F"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. Принятие солнечных ванн вырабатывает необходимый витамин D и эндорфины</w:t>
      </w:r>
      <w:bookmarkStart w:id="0" w:name="_GoBack"/>
      <w:bookmarkEnd w:id="0"/>
      <w:r w:rsidRPr="00335F4F"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, которые способствуют хорошему настроению. Яичный желток, печень рыбы и птицы, сливочное масло, икра также содержат в себе витамин D. Можно сделать ребенку витаминную конфету. Потребуется пропустить небольшое количество изюма, кураги и инжира через мясорубку,</w:t>
      </w:r>
      <w:r w:rsidRPr="00335F4F">
        <w:rPr>
          <w:rStyle w:val="apple-converted-space"/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 </w:t>
      </w:r>
      <w:r w:rsidRPr="00335F4F">
        <w:rPr>
          <w:rStyle w:val="a4"/>
          <w:rFonts w:ascii="Verdana" w:hAnsi="Verdana" w:cs="Arial"/>
          <w:color w:val="984806" w:themeColor="accent6" w:themeShade="80"/>
          <w:sz w:val="28"/>
          <w:szCs w:val="28"/>
          <w:bdr w:val="none" w:sz="0" w:space="0" w:color="auto" w:frame="1"/>
          <w:shd w:val="clear" w:color="auto" w:fill="FFFFFF"/>
        </w:rPr>
        <w:t>добавить мед</w:t>
      </w:r>
      <w:r w:rsidRPr="00335F4F"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 xml:space="preserve">, смесь скатать в шарики, обвалять их в </w:t>
      </w:r>
      <w:r w:rsidR="00EA359B" w:rsidRPr="00335F4F"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растолченных</w:t>
      </w:r>
      <w:r w:rsidRPr="00335F4F"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 xml:space="preserve"> грецких орехах. Дети обязательно оценят эту сладость. Тем более что такую</w:t>
      </w:r>
      <w:r w:rsidRPr="00335F4F">
        <w:rPr>
          <w:rStyle w:val="apple-converted-space"/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 </w:t>
      </w:r>
      <w:r w:rsidRPr="00335F4F">
        <w:rPr>
          <w:rFonts w:ascii="Verdana" w:hAnsi="Verdana" w:cs="Arial"/>
          <w:b/>
          <w:i/>
          <w:iCs/>
          <w:color w:val="984806" w:themeColor="accent6" w:themeShade="80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335F4F">
        <w:rPr>
          <w:rStyle w:val="a4"/>
          <w:rFonts w:ascii="Verdana" w:hAnsi="Verdana" w:cs="Arial"/>
          <w:i/>
          <w:iCs/>
          <w:color w:val="984806" w:themeColor="accent6" w:themeShade="80"/>
          <w:sz w:val="28"/>
          <w:szCs w:val="28"/>
          <w:bdr w:val="none" w:sz="0" w:space="0" w:color="auto" w:frame="1"/>
        </w:rPr>
        <w:t>профилактическую конфету</w:t>
      </w:r>
      <w:r w:rsidRPr="00335F4F">
        <w:rPr>
          <w:rFonts w:ascii="Verdana" w:hAnsi="Verdana" w:cs="Arial"/>
          <w:b/>
          <w:i/>
          <w:iCs/>
          <w:color w:val="984806" w:themeColor="accent6" w:themeShade="8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335F4F">
        <w:rPr>
          <w:rStyle w:val="apple-converted-space"/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 </w:t>
      </w:r>
      <w:r w:rsidRPr="00335F4F"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 xml:space="preserve">можно есть дважды в день. </w:t>
      </w:r>
    </w:p>
    <w:p w:rsidR="00335F4F" w:rsidRPr="00335F4F" w:rsidRDefault="00335F4F" w:rsidP="00335F4F">
      <w:pPr>
        <w:shd w:val="clear" w:color="auto" w:fill="FFFFFF"/>
        <w:spacing w:before="700" w:after="300" w:line="240" w:lineRule="auto"/>
        <w:jc w:val="both"/>
        <w:outlineLvl w:val="1"/>
        <w:rPr>
          <w:rFonts w:ascii="Verdana" w:eastAsia="Times New Roman" w:hAnsi="Verdana" w:cs="Arial"/>
          <w:b/>
          <w:bCs/>
          <w:color w:val="984806" w:themeColor="accent6" w:themeShade="80"/>
          <w:sz w:val="28"/>
          <w:szCs w:val="28"/>
          <w:lang w:eastAsia="ru-RU"/>
        </w:rPr>
      </w:pPr>
      <w:r w:rsidRPr="00335F4F">
        <w:rPr>
          <w:rStyle w:val="a4"/>
          <w:rFonts w:ascii="Verdana" w:hAnsi="Verdana" w:cs="Arial"/>
          <w:color w:val="984806" w:themeColor="accent6" w:themeShade="80"/>
          <w:sz w:val="28"/>
          <w:szCs w:val="28"/>
          <w:bdr w:val="none" w:sz="0" w:space="0" w:color="auto" w:frame="1"/>
          <w:shd w:val="clear" w:color="auto" w:fill="FFFFFF"/>
        </w:rPr>
        <w:t>Профилактика авитаминоза</w:t>
      </w:r>
      <w:r w:rsidRPr="00335F4F">
        <w:rPr>
          <w:rStyle w:val="apple-converted-space"/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 </w:t>
      </w:r>
      <w:r w:rsidRPr="00335F4F"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у детей – это обязательное условие правильного функционирования детского организма и залог его хорошего самочувствия. Главное – правильно подобрать продукты, разработать сбалансированное питание и настроить режим дня с чередованием нагрузок и активным отдыхом. Тогда о проблеме</w:t>
      </w:r>
      <w:r w:rsidRPr="00335F4F">
        <w:rPr>
          <w:rStyle w:val="apple-converted-space"/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 </w:t>
      </w:r>
      <w:r w:rsidRPr="00335F4F">
        <w:rPr>
          <w:rStyle w:val="a4"/>
          <w:rFonts w:ascii="Verdana" w:hAnsi="Verdana" w:cs="Arial"/>
          <w:color w:val="984806" w:themeColor="accent6" w:themeShade="80"/>
          <w:sz w:val="28"/>
          <w:szCs w:val="28"/>
          <w:bdr w:val="none" w:sz="0" w:space="0" w:color="auto" w:frame="1"/>
          <w:shd w:val="clear" w:color="auto" w:fill="FFFFFF"/>
        </w:rPr>
        <w:t>авитаминоза можно позабыть</w:t>
      </w:r>
      <w:r w:rsidRPr="00335F4F">
        <w:rPr>
          <w:rFonts w:ascii="Verdana" w:hAnsi="Verdana" w:cs="Arial"/>
          <w:b/>
          <w:color w:val="984806" w:themeColor="accent6" w:themeShade="80"/>
          <w:sz w:val="28"/>
          <w:szCs w:val="28"/>
          <w:shd w:val="clear" w:color="auto" w:fill="FFFFFF"/>
        </w:rPr>
        <w:t>.</w:t>
      </w:r>
    </w:p>
    <w:p w:rsidR="00335F4F" w:rsidRPr="00335F4F" w:rsidRDefault="00335F4F" w:rsidP="00335F4F">
      <w:pPr>
        <w:shd w:val="clear" w:color="auto" w:fill="FFFFFF"/>
        <w:spacing w:before="700" w:after="300" w:line="240" w:lineRule="auto"/>
        <w:jc w:val="both"/>
        <w:outlineLvl w:val="1"/>
        <w:rPr>
          <w:rFonts w:ascii="Verdana" w:eastAsia="Times New Roman" w:hAnsi="Verdana" w:cs="Arial"/>
          <w:b/>
          <w:bCs/>
          <w:color w:val="984806" w:themeColor="accent6" w:themeShade="80"/>
          <w:sz w:val="28"/>
          <w:szCs w:val="28"/>
          <w:lang w:eastAsia="ru-RU"/>
        </w:rPr>
      </w:pPr>
    </w:p>
    <w:p w:rsidR="00DE5CE7" w:rsidRPr="00335F4F" w:rsidRDefault="00DE5CE7" w:rsidP="00335F4F">
      <w:pPr>
        <w:jc w:val="both"/>
        <w:rPr>
          <w:rFonts w:ascii="Verdana" w:hAnsi="Verdana"/>
          <w:b/>
          <w:color w:val="984806" w:themeColor="accent6" w:themeShade="80"/>
          <w:sz w:val="28"/>
          <w:szCs w:val="28"/>
        </w:rPr>
      </w:pPr>
    </w:p>
    <w:sectPr w:rsidR="00DE5CE7" w:rsidRPr="00335F4F" w:rsidSect="005840CF">
      <w:pgSz w:w="11906" w:h="16838"/>
      <w:pgMar w:top="567" w:right="567" w:bottom="567" w:left="567" w:header="709" w:footer="709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7259B"/>
    <w:multiLevelType w:val="multilevel"/>
    <w:tmpl w:val="C0B6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F4F"/>
    <w:rsid w:val="00335F4F"/>
    <w:rsid w:val="005840CF"/>
    <w:rsid w:val="005F6FBC"/>
    <w:rsid w:val="00DE5CE7"/>
    <w:rsid w:val="00EA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92A92-D5B2-4740-A068-28AD182A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CE7"/>
  </w:style>
  <w:style w:type="paragraph" w:styleId="2">
    <w:name w:val="heading 2"/>
    <w:basedOn w:val="a"/>
    <w:link w:val="20"/>
    <w:uiPriority w:val="9"/>
    <w:qFormat/>
    <w:rsid w:val="00335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5F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5F4F"/>
  </w:style>
  <w:style w:type="character" w:styleId="a4">
    <w:name w:val="Strong"/>
    <w:basedOn w:val="a0"/>
    <w:uiPriority w:val="22"/>
    <w:qFormat/>
    <w:rsid w:val="00335F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8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Local</cp:lastModifiedBy>
  <cp:revision>3</cp:revision>
  <cp:lastPrinted>2021-02-24T17:31:00Z</cp:lastPrinted>
  <dcterms:created xsi:type="dcterms:W3CDTF">2021-02-24T17:15:00Z</dcterms:created>
  <dcterms:modified xsi:type="dcterms:W3CDTF">2021-02-26T05:30:00Z</dcterms:modified>
</cp:coreProperties>
</file>