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6" w:rsidRPr="00586CB8" w:rsidRDefault="000616A2" w:rsidP="000616A2">
      <w:pPr>
        <w:tabs>
          <w:tab w:val="right" w:pos="63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6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Профилактика нарушений звукопроизношения с помощью </w:t>
      </w:r>
      <w:r w:rsidR="00D95880" w:rsidRPr="000616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 w:rsidRPr="000616A2">
        <w:rPr>
          <w:rFonts w:ascii="Times New Roman" w:hAnsi="Times New Roman" w:cs="Times New Roman"/>
          <w:b/>
          <w:sz w:val="32"/>
          <w:szCs w:val="32"/>
        </w:rPr>
        <w:t>артикуляционной гимнастики</w:t>
      </w:r>
      <w:r w:rsidR="00C83FA6" w:rsidRPr="00586CB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10D9E" w:rsidRDefault="00D10D9E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FA6" w:rsidRDefault="00C83FA6" w:rsidP="0065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r w:rsidR="00D95880">
        <w:rPr>
          <w:rFonts w:ascii="Times New Roman" w:hAnsi="Times New Roman" w:cs="Times New Roman"/>
          <w:sz w:val="28"/>
          <w:szCs w:val="28"/>
        </w:rPr>
        <w:t xml:space="preserve">артикуляционного </w:t>
      </w:r>
      <w:r>
        <w:rPr>
          <w:rFonts w:ascii="Times New Roman" w:hAnsi="Times New Roman" w:cs="Times New Roman"/>
          <w:sz w:val="28"/>
          <w:szCs w:val="28"/>
        </w:rPr>
        <w:t>аппарата. Таким образом, произношение звуков речи - это сложный двигательный навык.</w:t>
      </w:r>
    </w:p>
    <w:p w:rsidR="00C83FA6" w:rsidRDefault="00C83FA6" w:rsidP="0065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80">
        <w:rPr>
          <w:rFonts w:ascii="Times New Roman" w:hAnsi="Times New Roman" w:cs="Times New Roman"/>
          <w:sz w:val="28"/>
          <w:szCs w:val="28"/>
        </w:rPr>
        <w:t xml:space="preserve">Артикуляционная гимнастика - </w:t>
      </w:r>
      <w:r>
        <w:rPr>
          <w:rFonts w:ascii="Times New Roman" w:hAnsi="Times New Roman" w:cs="Times New Roman"/>
          <w:sz w:val="28"/>
          <w:szCs w:val="28"/>
        </w:rPr>
        <w:t xml:space="preserve">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65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80">
        <w:rPr>
          <w:rFonts w:ascii="Times New Roman" w:hAnsi="Times New Roman" w:cs="Times New Roman"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65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D95880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65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</w:t>
      </w:r>
    </w:p>
    <w:p w:rsidR="00D10D9E" w:rsidRDefault="00D10D9E" w:rsidP="00D958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05F9" w:rsidRPr="006505F9" w:rsidRDefault="006505F9" w:rsidP="006505F9">
      <w:pPr>
        <w:spacing w:line="360" w:lineRule="auto"/>
        <w:ind w:firstLine="708"/>
        <w:jc w:val="center"/>
        <w:rPr>
          <w:rFonts w:ascii="Calibri" w:eastAsia="Calibri" w:hAnsi="Calibri" w:cs="Times New Roman"/>
          <w:b/>
        </w:rPr>
      </w:pPr>
      <w:bookmarkStart w:id="0" w:name="_GoBack"/>
      <w:r w:rsidRPr="006505F9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6505F9" w:rsidRPr="006505F9" w:rsidRDefault="006505F9" w:rsidP="006505F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05F9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6505F9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6505F9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6505F9" w:rsidRPr="006505F9" w:rsidRDefault="006505F9" w:rsidP="006505F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05F9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6505F9" w:rsidRPr="006505F9" w:rsidRDefault="006505F9" w:rsidP="006505F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05F9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6505F9" w:rsidRPr="006505F9" w:rsidRDefault="006505F9" w:rsidP="006505F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05F9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FB15B6" w:rsidRPr="006505F9" w:rsidRDefault="006505F9" w:rsidP="006505F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505F9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6505F9">
        <w:rPr>
          <w:rFonts w:ascii="Times New Roman" w:eastAsia="Calibri" w:hAnsi="Times New Roman" w:cs="Times New Roman"/>
          <w:b/>
          <w:sz w:val="32"/>
          <w:szCs w:val="32"/>
          <w:lang w:val="en-US"/>
        </w:rPr>
        <w:t>: ds138@detsad.tver.ru</w:t>
      </w:r>
      <w:bookmarkEnd w:id="0"/>
    </w:p>
    <w:sectPr w:rsidR="00FB15B6" w:rsidRPr="006505F9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F3E"/>
    <w:rsid w:val="000616A2"/>
    <w:rsid w:val="00225699"/>
    <w:rsid w:val="0054150F"/>
    <w:rsid w:val="00586CB8"/>
    <w:rsid w:val="006505F9"/>
    <w:rsid w:val="00683F9C"/>
    <w:rsid w:val="00BB432A"/>
    <w:rsid w:val="00C43F3E"/>
    <w:rsid w:val="00C83FA6"/>
    <w:rsid w:val="00D10D9E"/>
    <w:rsid w:val="00D524B1"/>
    <w:rsid w:val="00D95880"/>
    <w:rsid w:val="00F05BD0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884E-912D-45DC-9AAD-E059670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5</cp:revision>
  <dcterms:created xsi:type="dcterms:W3CDTF">2020-01-28T09:29:00Z</dcterms:created>
  <dcterms:modified xsi:type="dcterms:W3CDTF">2020-07-20T10:28:00Z</dcterms:modified>
</cp:coreProperties>
</file>