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76" w:lineRule="auto"/>
        <w:ind/>
        <w:jc w:val="center"/>
        <w:rPr>
          <w:b w:val="1"/>
        </w:rPr>
      </w:pPr>
      <w:r>
        <w:rPr>
          <w:b w:val="1"/>
        </w:rPr>
        <w:t>Отчет о результатах самообследования</w:t>
      </w:r>
    </w:p>
    <w:p w14:paraId="02000000">
      <w:pPr>
        <w:spacing w:line="276" w:lineRule="auto"/>
        <w:ind/>
        <w:jc w:val="center"/>
      </w:pPr>
      <w:r>
        <w:t xml:space="preserve">муниципального </w:t>
      </w:r>
      <w:r>
        <w:t>бюджетного</w:t>
      </w:r>
      <w:r>
        <w:t xml:space="preserve"> </w:t>
      </w:r>
      <w:r>
        <w:t xml:space="preserve">дошкольного образовательного учреждения </w:t>
      </w:r>
    </w:p>
    <w:p w14:paraId="03000000">
      <w:pPr>
        <w:spacing w:line="276" w:lineRule="auto"/>
        <w:ind/>
        <w:jc w:val="center"/>
      </w:pPr>
      <w:r>
        <w:t xml:space="preserve"> </w:t>
      </w:r>
      <w:r>
        <w:t>д</w:t>
      </w:r>
      <w:r>
        <w:t xml:space="preserve">етский сад № 138 </w:t>
      </w:r>
    </w:p>
    <w:p w14:paraId="04000000">
      <w:pPr>
        <w:spacing w:line="276" w:lineRule="auto"/>
        <w:ind/>
        <w:jc w:val="center"/>
      </w:pPr>
      <w:r>
        <w:t>за 2023-2024</w:t>
      </w:r>
      <w:r>
        <w:t xml:space="preserve"> учебный год</w:t>
      </w:r>
    </w:p>
    <w:p w14:paraId="05000000">
      <w:pPr>
        <w:spacing w:line="276" w:lineRule="auto"/>
        <w:ind/>
        <w:jc w:val="center"/>
      </w:pPr>
    </w:p>
    <w:p w14:paraId="06000000">
      <w:pPr>
        <w:spacing w:line="276" w:lineRule="auto"/>
        <w:ind w:firstLine="708"/>
        <w:jc w:val="center"/>
        <w:rPr>
          <w:b w:val="1"/>
        </w:rPr>
      </w:pPr>
      <w:r>
        <w:rPr>
          <w:b w:val="1"/>
        </w:rPr>
        <w:t>Введение</w:t>
      </w:r>
    </w:p>
    <w:p w14:paraId="07000000">
      <w:pPr>
        <w:spacing w:line="276" w:lineRule="auto"/>
        <w:ind/>
        <w:jc w:val="both"/>
      </w:pPr>
      <w:r>
        <w:t xml:space="preserve">     </w:t>
      </w:r>
      <w:r>
        <w:t>Самообследование</w:t>
      </w:r>
      <w:r>
        <w:t xml:space="preserve"> деятельности муниципального бюджетного дошкольного образовательного учреждения детский</w:t>
      </w:r>
      <w:r>
        <w:t xml:space="preserve"> сад № 138 проводилось в соответствии с</w:t>
      </w:r>
      <w:r>
        <w:t>о следующими нормативными</w:t>
      </w:r>
      <w:r>
        <w:t xml:space="preserve"> </w:t>
      </w:r>
      <w:r>
        <w:t>документами и локальными актами:</w:t>
      </w:r>
    </w:p>
    <w:p w14:paraId="08000000">
      <w:pPr>
        <w:pStyle w:val="Style_1"/>
        <w:numPr>
          <w:ilvl w:val="0"/>
          <w:numId w:val="1"/>
        </w:numPr>
        <w:spacing w:line="276" w:lineRule="auto"/>
        <w:ind/>
        <w:jc w:val="both"/>
      </w:pPr>
      <w:r>
        <w:t>Федеральный закон «Об образовании в Российской Федерации» № 273-ФЗ от 29.12.2012г. (ст.28 п. 3,13, ст.29 п.3).</w:t>
      </w:r>
    </w:p>
    <w:p w14:paraId="09000000">
      <w:pPr>
        <w:pStyle w:val="Style_1"/>
        <w:numPr>
          <w:ilvl w:val="0"/>
          <w:numId w:val="1"/>
        </w:numPr>
        <w:spacing w:line="276" w:lineRule="auto"/>
        <w:ind/>
        <w:jc w:val="both"/>
      </w:pPr>
      <w:r>
        <w:t>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14:paraId="0A000000">
      <w:pPr>
        <w:pStyle w:val="Style_1"/>
        <w:numPr>
          <w:ilvl w:val="0"/>
          <w:numId w:val="1"/>
        </w:numPr>
        <w:spacing w:line="276" w:lineRule="auto"/>
        <w:ind/>
        <w:jc w:val="both"/>
      </w:pPr>
      <w:r>
        <w:t>Приказ Министерства образования и науки Российской Федерации № 462 от 14.06.2013г. «Об утверждении Порядка проведения самообследования образовательных организаций».</w:t>
      </w:r>
    </w:p>
    <w:p w14:paraId="0B000000">
      <w:pPr>
        <w:pStyle w:val="Style_1"/>
        <w:numPr>
          <w:ilvl w:val="0"/>
          <w:numId w:val="1"/>
        </w:numPr>
        <w:spacing w:line="276" w:lineRule="auto"/>
        <w:ind/>
        <w:jc w:val="both"/>
      </w:pPr>
      <w:r>
        <w:t xml:space="preserve"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r>
        <w:t>самообследованию</w:t>
      </w:r>
      <w:r>
        <w:t>».</w:t>
      </w:r>
    </w:p>
    <w:p w14:paraId="0C000000">
      <w:pPr>
        <w:spacing w:line="276" w:lineRule="auto"/>
        <w:ind w:firstLine="360"/>
        <w:jc w:val="both"/>
      </w:pPr>
      <w:r>
        <w:t>Информационная открытость образовательной организации определена ст.29 Федерального закона от 29.12.2012г. № 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 от 10.07.2013 г. № 582.</w:t>
      </w:r>
    </w:p>
    <w:p w14:paraId="0D000000">
      <w:pPr>
        <w:spacing w:line="276" w:lineRule="auto"/>
        <w:ind w:firstLine="360"/>
        <w:jc w:val="both"/>
        <w:rPr>
          <w:b w:val="1"/>
        </w:rPr>
      </w:pPr>
      <w:r>
        <w:rPr>
          <w:b w:val="1"/>
        </w:rPr>
        <w:t xml:space="preserve">Цель самообследования: </w:t>
      </w:r>
      <w: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14:paraId="0E000000">
      <w:pPr>
        <w:spacing w:line="276" w:lineRule="auto"/>
        <w:ind w:firstLine="360"/>
        <w:jc w:val="both"/>
        <w:rPr>
          <w:b w:val="1"/>
        </w:rPr>
      </w:pPr>
      <w:r>
        <w:rPr>
          <w:b w:val="1"/>
        </w:rPr>
        <w:t>Задачи самообследования:</w:t>
      </w:r>
    </w:p>
    <w:p w14:paraId="0F000000">
      <w:pPr>
        <w:pStyle w:val="Style_1"/>
        <w:numPr>
          <w:ilvl w:val="0"/>
          <w:numId w:val="2"/>
        </w:numPr>
        <w:spacing w:line="276" w:lineRule="auto"/>
        <w:ind/>
        <w:jc w:val="both"/>
      </w:pPr>
      <w:r>
        <w:t>получение объективной информации о состоянии образовательного процесса в образовательной организации;</w:t>
      </w:r>
    </w:p>
    <w:p w14:paraId="10000000">
      <w:pPr>
        <w:pStyle w:val="Style_1"/>
        <w:numPr>
          <w:ilvl w:val="0"/>
          <w:numId w:val="2"/>
        </w:numPr>
        <w:spacing w:line="276" w:lineRule="auto"/>
        <w:ind/>
        <w:jc w:val="both"/>
      </w:pPr>
      <w:r>
        <w:t>выявление положительных и отрицательных тенденций в образовательной деятельности;</w:t>
      </w:r>
    </w:p>
    <w:p w14:paraId="11000000">
      <w:pPr>
        <w:pStyle w:val="Style_1"/>
        <w:numPr>
          <w:ilvl w:val="0"/>
          <w:numId w:val="2"/>
        </w:numPr>
        <w:spacing w:line="276" w:lineRule="auto"/>
        <w:ind/>
        <w:jc w:val="both"/>
      </w:pPr>
      <w:r>
        <w:t>установление причин возникновения проблем и поиск их устранения.</w:t>
      </w:r>
    </w:p>
    <w:p w14:paraId="12000000">
      <w:pPr>
        <w:spacing w:line="276" w:lineRule="auto"/>
        <w:ind w:firstLine="360"/>
        <w:jc w:val="both"/>
        <w:rPr>
          <w:b w:val="1"/>
        </w:rPr>
      </w:pPr>
      <w:r>
        <w:rPr>
          <w:b w:val="1"/>
        </w:rPr>
        <w:t>В процессе самообследования проводится оценка:</w:t>
      </w:r>
    </w:p>
    <w:p w14:paraId="13000000">
      <w:pPr>
        <w:pStyle w:val="Style_1"/>
        <w:numPr>
          <w:ilvl w:val="0"/>
          <w:numId w:val="3"/>
        </w:numPr>
        <w:spacing w:line="276" w:lineRule="auto"/>
        <w:ind/>
        <w:jc w:val="both"/>
      </w:pPr>
      <w:r>
        <w:t>образовательной деятельности;</w:t>
      </w:r>
    </w:p>
    <w:p w14:paraId="14000000">
      <w:pPr>
        <w:pStyle w:val="Style_1"/>
        <w:numPr>
          <w:ilvl w:val="0"/>
          <w:numId w:val="3"/>
        </w:numPr>
        <w:spacing w:line="276" w:lineRule="auto"/>
        <w:ind/>
        <w:jc w:val="both"/>
      </w:pPr>
      <w:r>
        <w:t>системы управления организацией;</w:t>
      </w:r>
    </w:p>
    <w:p w14:paraId="15000000">
      <w:pPr>
        <w:pStyle w:val="Style_1"/>
        <w:numPr>
          <w:ilvl w:val="0"/>
          <w:numId w:val="3"/>
        </w:numPr>
        <w:spacing w:line="276" w:lineRule="auto"/>
        <w:ind/>
        <w:jc w:val="both"/>
      </w:pPr>
      <w:r>
        <w:t>содержания и качества образовательного процесса организации;</w:t>
      </w:r>
    </w:p>
    <w:p w14:paraId="16000000">
      <w:pPr>
        <w:pStyle w:val="Style_1"/>
        <w:numPr>
          <w:ilvl w:val="0"/>
          <w:numId w:val="3"/>
        </w:numPr>
        <w:spacing w:line="276" w:lineRule="auto"/>
        <w:ind/>
        <w:jc w:val="both"/>
      </w:pPr>
      <w:r>
        <w:t>качества кадрового, программно-методического обеспечения, материально-технической базы;</w:t>
      </w:r>
    </w:p>
    <w:p w14:paraId="17000000">
      <w:pPr>
        <w:pStyle w:val="Style_1"/>
        <w:numPr>
          <w:ilvl w:val="0"/>
          <w:numId w:val="3"/>
        </w:numPr>
        <w:spacing w:line="276" w:lineRule="auto"/>
        <w:ind/>
        <w:jc w:val="both"/>
      </w:pPr>
      <w:r>
        <w:t>функционирования внутренней системы оценки качества образования;</w:t>
      </w:r>
    </w:p>
    <w:p w14:paraId="18000000">
      <w:pPr>
        <w:pStyle w:val="Style_1"/>
        <w:numPr>
          <w:ilvl w:val="0"/>
          <w:numId w:val="3"/>
        </w:numPr>
        <w:spacing w:line="276" w:lineRule="auto"/>
        <w:ind/>
        <w:jc w:val="both"/>
      </w:pPr>
      <w:r>
        <w:t xml:space="preserve">анализ показателей деятельности учреждения, подлежащей </w:t>
      </w:r>
      <w:r>
        <w:t>самообследованию</w:t>
      </w:r>
      <w:r>
        <w:t>.</w:t>
      </w:r>
    </w:p>
    <w:p w14:paraId="19000000">
      <w:pPr>
        <w:pStyle w:val="Style_1"/>
        <w:numPr>
          <w:ilvl w:val="0"/>
          <w:numId w:val="4"/>
        </w:numPr>
        <w:ind/>
        <w:jc w:val="center"/>
        <w:rPr>
          <w:rFonts w:ascii="Roboto" w:hAnsi="Roboto"/>
          <w:b w:val="1"/>
          <w:color w:val="000000"/>
        </w:rPr>
      </w:pPr>
      <w:r>
        <w:rPr>
          <w:rFonts w:ascii="Roboto" w:hAnsi="Roboto"/>
          <w:b w:val="1"/>
          <w:color w:val="000000"/>
        </w:rPr>
        <w:t>АНАЛИТИЧЕСКАЯ</w:t>
      </w:r>
      <w:r>
        <w:rPr>
          <w:rFonts w:ascii="Roboto" w:hAnsi="Roboto"/>
          <w:b w:val="1"/>
          <w:color w:val="000000"/>
        </w:rPr>
        <w:t xml:space="preserve"> </w:t>
      </w:r>
      <w:r>
        <w:rPr>
          <w:rFonts w:ascii="Roboto" w:hAnsi="Roboto"/>
          <w:b w:val="1"/>
          <w:color w:val="000000"/>
        </w:rPr>
        <w:t>ЧАСТЬ</w:t>
      </w:r>
    </w:p>
    <w:p w14:paraId="1A000000">
      <w:pPr>
        <w:pStyle w:val="Style_1"/>
        <w:ind w:firstLine="0" w:left="1068"/>
        <w:rPr>
          <w:rFonts w:ascii="Roboto" w:hAnsi="Roboto"/>
          <w:b w:val="1"/>
          <w:color w:val="000000"/>
        </w:rPr>
      </w:pPr>
    </w:p>
    <w:p w14:paraId="1B000000">
      <w:pPr>
        <w:ind w:firstLine="708"/>
        <w:rPr>
          <w:sz w:val="28"/>
        </w:rPr>
      </w:pPr>
      <w:r>
        <w:rPr>
          <w:rFonts w:ascii="Roboto" w:hAnsi="Roboto"/>
          <w:b w:val="1"/>
          <w:color w:val="000000"/>
        </w:rPr>
        <w:t>1.1. Общие сведения об учреждении</w:t>
      </w:r>
    </w:p>
    <w:tbl>
      <w:tblPr>
        <w:tblStyle w:val="Style_2"/>
        <w:tblInd w:type="dxa" w:w="195"/>
        <w:tblBorders>
          <w:top w:color="E0DDDD" w:sz="6" w:val="single"/>
          <w:left w:color="E0DDDD" w:sz="6" w:val="single"/>
          <w:right w:color="E0DDDD" w:sz="6" w:val="single"/>
        </w:tblBorders>
        <w:tblCellMar>
          <w:left w:type="dxa" w:w="0"/>
          <w:right w:type="dxa" w:w="0"/>
        </w:tblCellMar>
      </w:tblPr>
      <w:tblGrid>
        <w:gridCol w:w="3074"/>
        <w:gridCol w:w="6192"/>
      </w:tblGrid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1C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Полное наименование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1D000000">
            <w:pPr>
              <w:spacing w:line="276" w:lineRule="auto"/>
              <w:ind/>
            </w:pPr>
            <w:r>
              <w:t xml:space="preserve">Муниципальное </w:t>
            </w:r>
            <w:r>
              <w:t xml:space="preserve">бюджетное </w:t>
            </w:r>
            <w:r>
              <w:t>дошколь</w:t>
            </w:r>
            <w:r>
              <w:t xml:space="preserve">ное образовательное учреждение </w:t>
            </w:r>
            <w:r>
              <w:t>д</w:t>
            </w:r>
            <w:r>
              <w:t xml:space="preserve">етский сад № 138  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1E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Сокращенное наименование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1F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t>М</w:t>
            </w:r>
            <w:r>
              <w:t>БДОУ д</w:t>
            </w:r>
            <w:r>
              <w:t>етский сад № 138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20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Учредитель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21000000">
            <w:pPr>
              <w:spacing w:line="276" w:lineRule="auto"/>
              <w:ind/>
            </w:pPr>
            <w:r>
              <w:t>Управление образования А</w:t>
            </w:r>
            <w:r>
              <w:t>дминистрации города Твери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22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Местонахождение Учредителя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23000000">
            <w:pPr>
              <w:spacing w:line="276" w:lineRule="auto"/>
              <w:ind/>
            </w:pPr>
            <w:r>
              <w:rPr>
                <w:color w:val="000000"/>
                <w:shd w:fill="F9F9F9" w:val="clear"/>
              </w:rPr>
              <w:t xml:space="preserve">170000, г. Тверь, ул. </w:t>
            </w:r>
            <w:r>
              <w:rPr>
                <w:color w:val="000000"/>
                <w:shd w:fill="F9F9F9" w:val="clear"/>
              </w:rPr>
              <w:t>Трёхсвятская</w:t>
            </w:r>
            <w:r>
              <w:rPr>
                <w:color w:val="000000"/>
                <w:shd w:fill="F9F9F9" w:val="clear"/>
              </w:rPr>
              <w:t>, д. 28а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24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Дата создания МДОУ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25000000">
            <w:pPr>
              <w:spacing w:line="276" w:lineRule="auto"/>
              <w:ind/>
              <w:rPr>
                <w:color w:val="000000"/>
                <w:shd w:fill="F9F9F9" w:val="clear"/>
              </w:rPr>
            </w:pPr>
            <w:r>
              <w:t>30.12.1983г.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26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Лицензия на право ведения образовательной деятельности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27000000">
            <w:pPr>
              <w:spacing w:line="276" w:lineRule="auto"/>
              <w:ind/>
              <w:jc w:val="both"/>
            </w:pPr>
            <w:r>
              <w:t>Выдана Министерство</w:t>
            </w:r>
            <w:r>
              <w:t xml:space="preserve">м образования Тверской области № 717 от 08.12.2015г. </w:t>
            </w:r>
          </w:p>
          <w:p w14:paraId="28000000">
            <w:pPr>
              <w:spacing w:line="276" w:lineRule="auto"/>
              <w:ind/>
              <w:jc w:val="both"/>
            </w:pPr>
            <w:r>
              <w:t>серия 69ЛО1</w:t>
            </w:r>
            <w:r>
              <w:t xml:space="preserve"> </w:t>
            </w:r>
            <w:r>
              <w:t>№ 0001621</w:t>
            </w:r>
            <w:r>
              <w:t xml:space="preserve">. </w:t>
            </w:r>
          </w:p>
          <w:p w14:paraId="29000000">
            <w:pPr>
              <w:spacing w:line="276" w:lineRule="auto"/>
              <w:ind/>
            </w:pPr>
            <w:r>
              <w:t>Срок действия - бессрочно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2A000000">
            <w:pPr>
              <w:spacing w:line="276" w:lineRule="auto"/>
              <w:ind/>
            </w:pPr>
            <w:r>
              <w:t xml:space="preserve">Местонахождение </w:t>
            </w:r>
          </w:p>
          <w:p w14:paraId="2B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t>Учреждения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2C000000">
            <w:pPr>
              <w:tabs>
                <w:tab w:leader="none" w:pos="1080" w:val="left"/>
              </w:tabs>
              <w:spacing w:line="276" w:lineRule="auto"/>
              <w:ind/>
              <w:jc w:val="both"/>
            </w:pPr>
            <w:r>
              <w:t>170020, г.</w:t>
            </w:r>
            <w:r>
              <w:t xml:space="preserve"> </w:t>
            </w:r>
            <w:r>
              <w:t>Тверь, Петербургское шоссе, дом 47, корпус 3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2D000000">
            <w:pPr>
              <w:spacing w:line="276" w:lineRule="auto"/>
              <w:ind/>
            </w:pPr>
            <w:r>
              <w:t>Заведующий МДОУ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2E000000">
            <w:pPr>
              <w:tabs>
                <w:tab w:leader="none" w:pos="1080" w:val="left"/>
              </w:tabs>
              <w:spacing w:line="276" w:lineRule="auto"/>
              <w:ind/>
              <w:jc w:val="both"/>
            </w:pPr>
            <w:r>
              <w:t>Травкина Светлана Владимировна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2F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Телефон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30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8(4822) 55-55-57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31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Факс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32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8(4822) 55-55-57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33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Сайт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34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ds138.detsad.tver.ru</w:t>
            </w:r>
            <w:r>
              <w:rPr>
                <w:rFonts w:ascii="inherit" w:hAnsi="inherit"/>
                <w:color w:val="000000"/>
              </w:rPr>
              <w:t xml:space="preserve">   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35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Электронный адрес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36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d</w:t>
            </w:r>
            <w:r>
              <w:rPr>
                <w:rFonts w:ascii="inherit" w:hAnsi="inherit"/>
                <w:color w:val="000000"/>
              </w:rPr>
              <w:t>s138@detsad.tver.ru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37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Количество групп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38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8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39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Возраст детей: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3A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от 3</w:t>
            </w:r>
            <w:r>
              <w:rPr>
                <w:rFonts w:ascii="inherit" w:hAnsi="inherit"/>
                <w:color w:val="000000"/>
              </w:rPr>
              <w:t xml:space="preserve"> до 7 лет</w:t>
            </w:r>
          </w:p>
        </w:tc>
      </w:tr>
      <w:tr>
        <w:tc>
          <w:tcPr>
            <w:tcW w:type="dxa" w:w="3074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3B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Режим работы</w:t>
            </w:r>
          </w:p>
        </w:tc>
        <w:tc>
          <w:tcPr>
            <w:tcW w:type="dxa" w:w="619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120"/>
              <w:left w:type="dxa" w:w="165"/>
              <w:bottom w:type="dxa" w:w="120"/>
              <w:right w:type="dxa" w:w="165"/>
            </w:tcMar>
            <w:vAlign w:val="center"/>
          </w:tcPr>
          <w:p w14:paraId="3C000000">
            <w:pPr>
              <w:spacing w:line="276" w:lineRule="auto"/>
              <w:ind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 07.00 до 19.00 часов, понедельник – пятница; выходные и праздничные дни в соответствии с законодательством РФ</w:t>
            </w:r>
          </w:p>
        </w:tc>
      </w:tr>
    </w:tbl>
    <w:p w14:paraId="3D000000">
      <w:pPr>
        <w:spacing w:line="360" w:lineRule="atLeast"/>
        <w:ind/>
        <w:rPr>
          <w:rFonts w:ascii="Roboto" w:hAnsi="Roboto"/>
          <w:color w:val="000000"/>
        </w:rPr>
      </w:pPr>
    </w:p>
    <w:p w14:paraId="3E000000">
      <w:pPr>
        <w:spacing w:line="276" w:lineRule="auto"/>
        <w:ind w:firstLine="360"/>
        <w:jc w:val="both"/>
        <w:rPr>
          <w:b w:val="1"/>
          <w:sz w:val="28"/>
        </w:rPr>
      </w:pPr>
    </w:p>
    <w:p w14:paraId="3F000000">
      <w:pPr>
        <w:pStyle w:val="Style_1"/>
        <w:spacing w:line="276" w:lineRule="auto"/>
        <w:ind w:firstLine="0" w:left="1323"/>
        <w:jc w:val="both"/>
        <w:rPr>
          <w:b w:val="1"/>
        </w:rPr>
      </w:pPr>
    </w:p>
    <w:p w14:paraId="40000000">
      <w:pPr>
        <w:pStyle w:val="Style_1"/>
        <w:numPr>
          <w:ilvl w:val="1"/>
          <w:numId w:val="4"/>
        </w:numPr>
        <w:spacing w:line="276" w:lineRule="auto"/>
        <w:ind/>
        <w:jc w:val="both"/>
      </w:pPr>
      <w:r>
        <w:rPr>
          <w:b w:val="1"/>
        </w:rPr>
        <w:t>Структура образовательного учреждения и система его управления</w:t>
      </w:r>
    </w:p>
    <w:p w14:paraId="41000000">
      <w:pPr>
        <w:spacing w:line="276" w:lineRule="auto"/>
        <w:ind w:firstLine="708"/>
        <w:jc w:val="both"/>
      </w:pPr>
      <w:r>
        <w:t xml:space="preserve">Управление </w:t>
      </w:r>
      <w:r>
        <w:t>Д</w:t>
      </w:r>
      <w:r>
        <w:t>ОУ осуществляется в соответствии с действующим законодательством Российской Федерации с учетом особенностей, установленных статьёй 26 Федерального закона «Об образовании в Российской Федерации»</w:t>
      </w:r>
      <w:r>
        <w:t xml:space="preserve"> от 29.12.2012 г. № 273-ФЗ</w:t>
      </w:r>
      <w:r>
        <w:t>, Уставом ДОУ и строится на принципах единоначалия и самоуправления, открытости, приоритета общечеловеческих ценностей, охраны жизни и здоровья человека, свободного развития личности.</w:t>
      </w:r>
    </w:p>
    <w:p w14:paraId="42000000">
      <w:pPr>
        <w:spacing w:line="276" w:lineRule="auto"/>
        <w:ind w:firstLine="709"/>
        <w:jc w:val="both"/>
        <w:rPr>
          <w:b w:val="1"/>
        </w:rPr>
      </w:pPr>
      <w:r>
        <w:t>Такой подход предлагает активное взаимодействие администрации и педагогического коллектива, что способствует повышению самосознания и ответственности каждого работника.</w:t>
      </w:r>
    </w:p>
    <w:p w14:paraId="43000000">
      <w:pPr>
        <w:spacing w:line="276" w:lineRule="auto"/>
        <w:ind w:firstLine="708"/>
        <w:jc w:val="both"/>
      </w:pPr>
      <w: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tbl>
      <w:tblPr>
        <w:tblStyle w:val="Style_3"/>
        <w:tblBorders>
          <w:bottom w:color="000000" w:sz="4" w:val="double"/>
        </w:tblBorders>
      </w:tblPr>
      <w:tblGrid>
        <w:gridCol w:w="2802"/>
        <w:gridCol w:w="7051"/>
      </w:tblGrid>
      <w:tr>
        <w:tc>
          <w:tcPr>
            <w:tcW w:type="dxa" w:w="2802"/>
            <w:tcBorders>
              <w:bottom w:color="000000" w:sz="4" w:val="double"/>
            </w:tcBorders>
          </w:tcPr>
          <w:p w14:paraId="44000000">
            <w:pPr>
              <w:spacing w:line="276" w:lineRule="auto"/>
              <w:ind/>
              <w:rPr>
                <w:b w:val="1"/>
              </w:rPr>
            </w:pPr>
            <w:r>
              <w:t>Распределение административных обязанностей в педагогическом коллективе</w:t>
            </w:r>
          </w:p>
        </w:tc>
        <w:tc>
          <w:tcPr>
            <w:tcW w:type="dxa" w:w="7051"/>
            <w:tcBorders>
              <w:bottom w:color="000000" w:sz="4" w:val="double"/>
            </w:tcBorders>
          </w:tcPr>
          <w:p w14:paraId="45000000">
            <w:pPr>
              <w:spacing w:line="276" w:lineRule="auto"/>
              <w:ind/>
            </w:pPr>
            <w:r>
              <w:t>- 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деятельности.</w:t>
            </w:r>
          </w:p>
          <w:p w14:paraId="46000000">
            <w:pPr>
              <w:spacing w:line="276" w:lineRule="auto"/>
              <w:ind/>
            </w:pPr>
            <w:r>
              <w:t xml:space="preserve">- Старший воспитатель ведет контрольно-аналитическую деятельность по мониторингу качества образования и </w:t>
            </w:r>
            <w:r>
              <w:t>здоровьесбережения</w:t>
            </w:r>
            <w:r>
              <w:t xml:space="preserve"> детей, планирует организацию всей методической работы.</w:t>
            </w:r>
          </w:p>
          <w:p w14:paraId="47000000">
            <w:pPr>
              <w:spacing w:line="276" w:lineRule="auto"/>
              <w:ind/>
            </w:pPr>
            <w:r>
              <w:t>- Заместитель заведующего по АХР ведет качественное обеспечение материально-технической базы в полном соответствии с целями и задачами ДОУ, осуществляет хозяйственную деятельность в учреждении.</w:t>
            </w:r>
          </w:p>
          <w:p w14:paraId="48000000">
            <w:pPr>
              <w:spacing w:line="276" w:lineRule="auto"/>
              <w:ind/>
              <w:rPr>
                <w:b w:val="1"/>
              </w:rPr>
            </w:pPr>
            <w:r>
              <w:t xml:space="preserve">- Медсестра отвечает за проведение медицинской и оздоровительной работы в учреждении. </w:t>
            </w:r>
          </w:p>
        </w:tc>
      </w:tr>
      <w:tr>
        <w:tc>
          <w:tcPr>
            <w:tcW w:type="dxa" w:w="2802"/>
            <w:tcBorders>
              <w:bottom w:color="000000" w:sz="4" w:val="double"/>
            </w:tcBorders>
          </w:tcPr>
          <w:p w14:paraId="49000000">
            <w:pPr>
              <w:spacing w:line="276" w:lineRule="auto"/>
              <w:ind/>
            </w:pPr>
            <w:r>
              <w:t>Основные формы координации деятельности аппарата управления образовательного учреждения</w:t>
            </w:r>
          </w:p>
        </w:tc>
        <w:tc>
          <w:tcPr>
            <w:tcW w:type="dxa" w:w="7051"/>
            <w:tcBorders>
              <w:bottom w:color="000000" w:sz="4" w:val="double"/>
            </w:tcBorders>
          </w:tcPr>
          <w:p w14:paraId="4A000000">
            <w:pPr>
              <w:spacing w:line="276" w:lineRule="auto"/>
              <w:ind/>
              <w:jc w:val="both"/>
            </w:pPr>
            <w:r>
              <w:t>Основными формами координации деятельности аппарата управления являются:</w:t>
            </w:r>
          </w:p>
          <w:p w14:paraId="4B000000">
            <w:pPr>
              <w:spacing w:line="276" w:lineRule="auto"/>
              <w:ind/>
              <w:jc w:val="both"/>
            </w:pPr>
            <w:r>
              <w:t>- общее собрание трудового коллектива</w:t>
            </w:r>
          </w:p>
          <w:p w14:paraId="4C000000">
            <w:pPr>
              <w:spacing w:line="276" w:lineRule="auto"/>
              <w:ind/>
              <w:jc w:val="both"/>
            </w:pPr>
            <w:r>
              <w:t>- педагогический совет</w:t>
            </w:r>
          </w:p>
          <w:p w14:paraId="4D000000">
            <w:pPr>
              <w:spacing w:line="276" w:lineRule="auto"/>
              <w:ind/>
              <w:jc w:val="both"/>
              <w:rPr>
                <w:b w:val="1"/>
              </w:rPr>
            </w:pPr>
            <w:r>
              <w:t>- родительский комитет</w:t>
            </w:r>
          </w:p>
        </w:tc>
      </w:tr>
      <w:tr>
        <w:tc>
          <w:tcPr>
            <w:tcW w:type="dxa" w:w="2802"/>
            <w:tcBorders>
              <w:bottom w:color="000000" w:sz="4" w:val="double"/>
            </w:tcBorders>
          </w:tcPr>
          <w:p w14:paraId="4E000000">
            <w:pPr>
              <w:spacing w:line="276" w:lineRule="auto"/>
              <w:ind/>
              <w:rPr>
                <w:b w:val="1"/>
              </w:rPr>
            </w:pPr>
            <w:r>
              <w:t>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type="dxa" w:w="7051"/>
            <w:tcBorders>
              <w:bottom w:color="000000" w:sz="4" w:val="double"/>
            </w:tcBorders>
          </w:tcPr>
          <w:p w14:paraId="4F000000">
            <w:pPr>
              <w:spacing w:line="276" w:lineRule="auto"/>
              <w:ind/>
              <w:jc w:val="both"/>
            </w:pPr>
            <w:r>
              <w:t xml:space="preserve">Заведующий МБДОУ </w:t>
            </w:r>
          </w:p>
          <w:p w14:paraId="50000000">
            <w:pPr>
              <w:spacing w:line="276" w:lineRule="auto"/>
              <w:ind/>
              <w:jc w:val="both"/>
            </w:pPr>
            <w:r>
              <w:t xml:space="preserve">Старший воспитатель </w:t>
            </w:r>
          </w:p>
          <w:p w14:paraId="51000000">
            <w:pPr>
              <w:spacing w:line="276" w:lineRule="auto"/>
              <w:ind/>
              <w:jc w:val="both"/>
            </w:pPr>
            <w:r>
              <w:t>Воспитатели, узкие специалисты</w:t>
            </w:r>
          </w:p>
          <w:p w14:paraId="52000000">
            <w:pPr>
              <w:spacing w:line="276" w:lineRule="auto"/>
              <w:ind/>
              <w:jc w:val="both"/>
            </w:pPr>
            <w:r>
              <w:t xml:space="preserve">Заместитель заведующего по АХР </w:t>
            </w:r>
          </w:p>
          <w:p w14:paraId="53000000">
            <w:pPr>
              <w:spacing w:line="276" w:lineRule="auto"/>
              <w:ind/>
              <w:jc w:val="both"/>
            </w:pPr>
            <w:r>
              <w:t xml:space="preserve">Медсестра </w:t>
            </w:r>
          </w:p>
          <w:p w14:paraId="54000000">
            <w:pPr>
              <w:spacing w:line="276" w:lineRule="auto"/>
              <w:ind/>
              <w:jc w:val="both"/>
            </w:pPr>
            <w:r>
              <w:t xml:space="preserve">Младший обслуживающий персонал </w:t>
            </w:r>
          </w:p>
          <w:p w14:paraId="55000000">
            <w:pPr>
              <w:spacing w:line="276" w:lineRule="auto"/>
              <w:ind/>
              <w:jc w:val="both"/>
              <w:rPr>
                <w:b w:val="1"/>
              </w:rPr>
            </w:pPr>
            <w:r>
              <w:t>Дети, родители</w:t>
            </w:r>
          </w:p>
        </w:tc>
      </w:tr>
      <w:tr>
        <w:tc>
          <w:tcPr>
            <w:tcW w:type="dxa" w:w="2802"/>
            <w:tcBorders>
              <w:bottom w:color="000000" w:sz="4" w:val="double"/>
            </w:tcBorders>
          </w:tcPr>
          <w:p w14:paraId="56000000">
            <w:pPr>
              <w:spacing w:line="276" w:lineRule="auto"/>
              <w:ind/>
              <w:rPr>
                <w:b w:val="1"/>
              </w:rPr>
            </w:pPr>
            <w:r>
              <w:t xml:space="preserve">Организационная структура системы управления (со всеми </w:t>
            </w:r>
            <w:r>
              <w:t>субъектами управления)</w:t>
            </w:r>
          </w:p>
        </w:tc>
        <w:tc>
          <w:tcPr>
            <w:tcW w:type="dxa" w:w="7051"/>
            <w:tcBorders>
              <w:bottom w:color="000000" w:sz="4" w:val="double"/>
            </w:tcBorders>
          </w:tcPr>
          <w:p w14:paraId="57000000">
            <w:pPr>
              <w:spacing w:line="276" w:lineRule="auto"/>
              <w:ind/>
            </w:pPr>
            <w:r>
              <w:t>Учредителем МБДОУ является Управление об</w:t>
            </w:r>
            <w:r>
              <w:t>разования Администрации г. Твери</w:t>
            </w:r>
            <w:r>
              <w:t xml:space="preserve">. </w:t>
            </w:r>
          </w:p>
          <w:p w14:paraId="58000000">
            <w:pPr>
              <w:spacing w:line="276" w:lineRule="auto"/>
              <w:ind/>
            </w:pPr>
            <w:r>
              <w:t xml:space="preserve">В состав органов самоуправления ДОУ входят: </w:t>
            </w:r>
          </w:p>
          <w:p w14:paraId="59000000">
            <w:pPr>
              <w:spacing w:line="276" w:lineRule="auto"/>
              <w:ind/>
            </w:pPr>
            <w:r>
              <w:t xml:space="preserve">- </w:t>
            </w:r>
            <w:r>
              <w:t>Общее с</w:t>
            </w:r>
            <w:r>
              <w:t>обрание работников учреждения</w:t>
            </w:r>
          </w:p>
          <w:p w14:paraId="5A000000">
            <w:pPr>
              <w:spacing w:line="276" w:lineRule="auto"/>
              <w:ind/>
            </w:pPr>
            <w:r>
              <w:t>- Педагогический совет ДОУ</w:t>
            </w:r>
          </w:p>
          <w:p w14:paraId="5B000000">
            <w:pPr>
              <w:spacing w:line="276" w:lineRule="auto"/>
              <w:ind/>
            </w:pPr>
            <w:r>
              <w:t>- Родительский комитет</w:t>
            </w:r>
          </w:p>
          <w:p w14:paraId="5C000000">
            <w:pPr>
              <w:spacing w:line="276" w:lineRule="auto"/>
              <w:ind/>
            </w:pPr>
            <w:r>
              <w:t>Непосредственное руководство дошкольным учреждением осуществляет заведующий Ратникова Елена Валентиновна.</w:t>
            </w:r>
          </w:p>
          <w:p w14:paraId="5D000000">
            <w:pPr>
              <w:spacing w:line="276" w:lineRule="auto"/>
              <w:ind/>
            </w:pPr>
            <w:r>
              <w:t>Руководство дошкольным образовательным учреждением регламентируется нормативно – правов</w:t>
            </w:r>
            <w:r>
              <w:t>ыми и локальными документами.</w:t>
            </w:r>
          </w:p>
          <w:p w14:paraId="5E000000">
            <w:pPr>
              <w:spacing w:line="276" w:lineRule="auto"/>
              <w:ind/>
            </w:pPr>
            <w:r>
              <w:t xml:space="preserve">- </w:t>
            </w:r>
            <w:r>
              <w:t>Федеральный закон «Об образовании в Российской Федерации» № 273-ФЗ от 29.12.2012</w:t>
            </w:r>
            <w:r>
              <w:t>г. (ст.28 п. 3,13, ст.29 п.3).</w:t>
            </w:r>
          </w:p>
          <w:p w14:paraId="5F000000">
            <w:pPr>
              <w:spacing w:line="276" w:lineRule="auto"/>
              <w:ind/>
            </w:pPr>
            <w:r>
              <w:t xml:space="preserve">- </w:t>
            </w:r>
            <w:r>
              <w:t>Федеральным законом «Об основных гарантиях прав р</w:t>
            </w:r>
            <w:r>
              <w:t>ебенка Российской Федерации».</w:t>
            </w:r>
          </w:p>
          <w:p w14:paraId="60000000">
            <w:pPr>
              <w:spacing w:line="276" w:lineRule="auto"/>
              <w:ind/>
            </w:pPr>
            <w:r>
              <w:t xml:space="preserve">- </w:t>
            </w:r>
            <w:r>
              <w:t>Кон</w:t>
            </w:r>
            <w:r>
              <w:t>венцией ООН о правах ребенка.</w:t>
            </w:r>
          </w:p>
          <w:p w14:paraId="61000000">
            <w:pPr>
              <w:spacing w:line="276" w:lineRule="auto"/>
              <w:ind/>
            </w:pPr>
            <w:r>
              <w:t xml:space="preserve">- </w:t>
            </w:r>
            <w:r>
              <w:t xml:space="preserve">Приказ </w:t>
            </w:r>
            <w:r>
              <w:t>Минобрнауки</w:t>
            </w:r>
            <w:r>
              <w:t xml:space="preserve"> РФ от 17 октября 2013г. № 1155 «Об утверждении федерального государственного образовательного станда</w:t>
            </w:r>
            <w:r>
              <w:t>рта дошкольного образования».</w:t>
            </w:r>
          </w:p>
          <w:p w14:paraId="62000000">
            <w:pPr>
              <w:spacing w:line="276" w:lineRule="auto"/>
              <w:ind/>
            </w:pPr>
            <w:r>
              <w:t>- Санитарно-</w:t>
            </w:r>
            <w:r>
              <w:t>эпидемиологическими пра</w:t>
            </w:r>
            <w:r>
              <w:t>вилами и нормативами для ДОУ.</w:t>
            </w:r>
          </w:p>
          <w:p w14:paraId="63000000">
            <w:pPr>
              <w:spacing w:line="276" w:lineRule="auto"/>
              <w:ind/>
            </w:pPr>
            <w:r>
              <w:t>- Уставом ДОУ.</w:t>
            </w:r>
          </w:p>
          <w:p w14:paraId="64000000">
            <w:pPr>
              <w:spacing w:line="276" w:lineRule="auto"/>
              <w:ind/>
            </w:pPr>
            <w:r>
              <w:t xml:space="preserve">- </w:t>
            </w:r>
            <w:r>
              <w:t>Дого</w:t>
            </w:r>
            <w:r>
              <w:t>вором между ДОУ и родителями.</w:t>
            </w:r>
          </w:p>
          <w:p w14:paraId="65000000">
            <w:pPr>
              <w:spacing w:line="276" w:lineRule="auto"/>
              <w:ind/>
            </w:pPr>
            <w:r>
              <w:t xml:space="preserve">- </w:t>
            </w:r>
            <w:r>
              <w:t>Догов</w:t>
            </w:r>
            <w:r>
              <w:t>ором между ДОУ и Учредителем.</w:t>
            </w:r>
          </w:p>
          <w:p w14:paraId="66000000">
            <w:pPr>
              <w:spacing w:line="276" w:lineRule="auto"/>
              <w:ind/>
            </w:pPr>
            <w:r>
              <w:t xml:space="preserve">- </w:t>
            </w:r>
            <w:r>
              <w:t>Трудов</w:t>
            </w:r>
            <w:r>
              <w:t>ыми договорами с работниками.</w:t>
            </w:r>
          </w:p>
          <w:p w14:paraId="67000000">
            <w:pPr>
              <w:spacing w:line="276" w:lineRule="auto"/>
              <w:ind/>
            </w:pPr>
            <w:r>
              <w:t xml:space="preserve">- </w:t>
            </w:r>
            <w:r>
              <w:t>Правилами внутренне</w:t>
            </w:r>
            <w:r>
              <w:t>го трудового распорядка.</w:t>
            </w:r>
          </w:p>
          <w:p w14:paraId="68000000">
            <w:pPr>
              <w:spacing w:line="276" w:lineRule="auto"/>
              <w:ind/>
            </w:pPr>
            <w:r>
              <w:t>- Положением о педагогическом совете.</w:t>
            </w:r>
          </w:p>
          <w:p w14:paraId="69000000">
            <w:pPr>
              <w:spacing w:line="276" w:lineRule="auto"/>
              <w:ind/>
              <w:rPr>
                <w:b w:val="1"/>
              </w:rPr>
            </w:pPr>
            <w:r>
              <w:t xml:space="preserve">- </w:t>
            </w:r>
            <w:r>
              <w:t>Положением о родительском комитете.</w:t>
            </w:r>
          </w:p>
        </w:tc>
      </w:tr>
    </w:tbl>
    <w:p w14:paraId="6A000000">
      <w:pPr>
        <w:spacing w:line="276" w:lineRule="auto"/>
        <w:ind w:firstLine="360"/>
        <w:jc w:val="both"/>
        <w:rPr>
          <w:b w:val="1"/>
        </w:rPr>
      </w:pPr>
    </w:p>
    <w:p w14:paraId="6B000000">
      <w:pPr>
        <w:spacing w:line="276" w:lineRule="auto"/>
        <w:ind w:firstLine="708"/>
        <w:jc w:val="both"/>
      </w:pPr>
      <w:r>
        <w:rPr>
          <w:b w:val="1"/>
        </w:rPr>
        <w:t>Вывод:</w:t>
      </w:r>
      <w:r>
        <w:t xml:space="preserve"> Система управления Муниципального бюджетного дошкольного образовательного учреждения детский сад № 138 ведется в соответствии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14:paraId="6C000000">
      <w:pPr>
        <w:spacing w:line="276" w:lineRule="auto"/>
        <w:ind/>
      </w:pPr>
    </w:p>
    <w:p w14:paraId="6D000000">
      <w:pPr>
        <w:pStyle w:val="Style_1"/>
        <w:numPr>
          <w:ilvl w:val="1"/>
          <w:numId w:val="4"/>
        </w:numPr>
        <w:spacing w:line="276" w:lineRule="auto"/>
        <w:ind/>
        <w:rPr>
          <w:b w:val="1"/>
        </w:rPr>
      </w:pPr>
      <w:r>
        <w:rPr>
          <w:b w:val="1"/>
        </w:rPr>
        <w:t xml:space="preserve"> Контингент воспитанников дошкольного образовательного учреждения</w:t>
      </w:r>
    </w:p>
    <w:p w14:paraId="6E000000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По проекту МБ</w:t>
      </w:r>
      <w:r>
        <w:rPr>
          <w:color w:val="000000"/>
        </w:rPr>
        <w:t>ДОУ рассчитан на 8 групп. В 2023–202</w:t>
      </w:r>
      <w:r>
        <w:rPr>
          <w:color w:val="000000"/>
        </w:rPr>
        <w:t>4 учебном году количество групп определялось в соответствии с санитарными нормами и условиями образовательного процесса, предельной наполняемости, принятой при расчете норматива бюджетного финансирования.</w:t>
      </w:r>
    </w:p>
    <w:p w14:paraId="6F000000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Контингент воспитанников формировался в соответствии с Уставом ДОУ, возрастом дошкольников и видом МБДОУ.</w:t>
      </w:r>
    </w:p>
    <w:p w14:paraId="70000000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   В ДОУ в 2023-202</w:t>
      </w:r>
      <w:r>
        <w:rPr>
          <w:color w:val="000000"/>
        </w:rPr>
        <w:t>4 учебном году функционировали 8 групп с количеством 201 ребенок:</w:t>
      </w:r>
      <w:r>
        <w:t xml:space="preserve"> </w:t>
      </w:r>
      <w:r>
        <w:rPr>
          <w:color w:val="000000"/>
        </w:rPr>
        <w:t xml:space="preserve">2 – группы </w:t>
      </w:r>
      <w:r>
        <w:rPr>
          <w:color w:val="000000"/>
        </w:rPr>
        <w:t>компенсирующей направ</w:t>
      </w:r>
      <w:r>
        <w:rPr>
          <w:color w:val="000000"/>
        </w:rPr>
        <w:t>ленности для детей с нарушением речи</w:t>
      </w:r>
      <w:r>
        <w:rPr>
          <w:color w:val="000000"/>
        </w:rPr>
        <w:t>, 6 - общеразв</w:t>
      </w:r>
      <w:r>
        <w:rPr>
          <w:color w:val="000000"/>
        </w:rPr>
        <w:t xml:space="preserve">ивающих групп. В новом </w:t>
      </w:r>
      <w:r>
        <w:rPr>
          <w:color w:val="000000"/>
        </w:rPr>
        <w:t>учебном году укомплектованы все возрастные группы.</w:t>
      </w:r>
    </w:p>
    <w:p w14:paraId="71000000">
      <w:pPr>
        <w:spacing w:line="276" w:lineRule="auto"/>
        <w:ind w:firstLine="708"/>
        <w:jc w:val="both"/>
        <w:rPr>
          <w:color w:val="00000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988"/>
        <w:gridCol w:w="2783"/>
        <w:gridCol w:w="2551"/>
      </w:tblGrid>
      <w:tr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tabs>
                <w:tab w:leader="none" w:pos="720" w:val="left"/>
              </w:tabs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Возрастные группы</w:t>
            </w:r>
          </w:p>
          <w:p w14:paraId="73000000">
            <w:pPr>
              <w:tabs>
                <w:tab w:leader="none" w:pos="720" w:val="left"/>
              </w:tabs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Количество групп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Количество детей</w:t>
            </w:r>
          </w:p>
        </w:tc>
      </w:tr>
      <w:tr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both"/>
            </w:pPr>
            <w:r>
              <w:t>2 младшая группа</w:t>
            </w:r>
          </w:p>
        </w:tc>
        <w:tc>
          <w:tcPr>
            <w:tcW w:type="dxa" w:w="2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center"/>
            </w:pPr>
            <w:r>
              <w:t>58</w:t>
            </w:r>
          </w:p>
        </w:tc>
      </w:tr>
      <w:tr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both"/>
            </w:pPr>
            <w:r>
              <w:t>средняя группа</w:t>
            </w:r>
          </w:p>
        </w:tc>
        <w:tc>
          <w:tcPr>
            <w:tcW w:type="dxa" w:w="2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center"/>
            </w:pPr>
            <w:r>
              <w:t>58</w:t>
            </w:r>
          </w:p>
        </w:tc>
      </w:tr>
      <w:tr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both"/>
            </w:pPr>
            <w:r>
              <w:t xml:space="preserve">старшая группа </w:t>
            </w:r>
          </w:p>
        </w:tc>
        <w:tc>
          <w:tcPr>
            <w:tcW w:type="dxa" w:w="2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center"/>
            </w:pPr>
            <w: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center"/>
            </w:pPr>
            <w:r>
              <w:t>27</w:t>
            </w:r>
          </w:p>
        </w:tc>
      </w:tr>
      <w:tr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both"/>
            </w:pPr>
            <w:r>
              <w:t>подготовительная группа</w:t>
            </w:r>
          </w:p>
        </w:tc>
        <w:tc>
          <w:tcPr>
            <w:tcW w:type="dxa" w:w="2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center"/>
            </w:pPr>
            <w: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center"/>
            </w:pPr>
            <w:r>
              <w:t>26</w:t>
            </w:r>
          </w:p>
        </w:tc>
      </w:tr>
      <w:tr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both"/>
            </w:pPr>
            <w:r>
              <w:t xml:space="preserve">логопедическая группа </w:t>
            </w:r>
          </w:p>
        </w:tc>
        <w:tc>
          <w:tcPr>
            <w:tcW w:type="dxa" w:w="2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center"/>
            </w:pPr>
            <w: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76" w:lineRule="auto"/>
              <w:ind/>
              <w:jc w:val="center"/>
            </w:pPr>
            <w:r>
              <w:t>32</w:t>
            </w:r>
          </w:p>
        </w:tc>
      </w:tr>
      <w:tr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line="276" w:lineRule="auto"/>
              <w:ind/>
              <w:jc w:val="both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2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8 групп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201</w:t>
            </w:r>
          </w:p>
        </w:tc>
      </w:tr>
    </w:tbl>
    <w:p w14:paraId="88000000">
      <w:pPr>
        <w:spacing w:line="276" w:lineRule="auto"/>
        <w:ind w:firstLine="567"/>
      </w:pPr>
    </w:p>
    <w:p w14:paraId="89000000">
      <w:pPr>
        <w:spacing w:line="276" w:lineRule="auto"/>
        <w:ind w:firstLine="567"/>
      </w:pPr>
      <w:r>
        <w:rPr>
          <w:b w:val="1"/>
        </w:rPr>
        <w:t>Вывод:</w:t>
      </w:r>
      <w:r>
        <w:t xml:space="preserve"> все возрастные группы укомплектованы полностью. Вакантных мест не имеется</w:t>
      </w:r>
    </w:p>
    <w:p w14:paraId="8A000000">
      <w:pPr>
        <w:pStyle w:val="Style_1"/>
        <w:numPr>
          <w:ilvl w:val="1"/>
          <w:numId w:val="4"/>
        </w:numPr>
        <w:spacing w:line="276" w:lineRule="auto"/>
        <w:ind/>
        <w:jc w:val="both"/>
        <w:rPr>
          <w:b w:val="1"/>
        </w:rPr>
      </w:pPr>
      <w:r>
        <w:rPr>
          <w:b w:val="1"/>
        </w:rPr>
        <w:t>Содержание образовательной деятельности и характеристика учебно-воспитательного процесса</w:t>
      </w:r>
    </w:p>
    <w:p w14:paraId="8B000000">
      <w:pPr>
        <w:spacing w:line="276" w:lineRule="auto"/>
        <w:ind w:firstLine="708"/>
        <w:jc w:val="both"/>
      </w:pPr>
      <w:r>
        <w:t xml:space="preserve"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14:paraId="8C000000">
      <w:pPr>
        <w:spacing w:line="276" w:lineRule="auto"/>
        <w:ind w:firstLine="708"/>
        <w:jc w:val="both"/>
      </w:pPr>
      <w:r>
        <w:t xml:space="preserve">Программа основана на комплексно-тематическом принципе построения образовательного процесса,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деятельность, специально организованные традиционные мероприятия, индивидуальная и подгрупповая работа, самостоятельная деятельность, проектная деятельность, опыты и экспериментирование. </w:t>
      </w:r>
    </w:p>
    <w:p w14:paraId="8D000000">
      <w:pPr>
        <w:spacing w:line="276" w:lineRule="auto"/>
        <w:ind w:firstLine="708"/>
        <w:jc w:val="both"/>
      </w:pPr>
      <w:r>
        <w:t>Содержание образовательного процесса в МБДОУ определяется образовательной программой, разработанной в соответствии с федеральным государственным образовательным стандартом дошкольного образования, с учетом примерной основной образовательной пр</w:t>
      </w:r>
      <w:r>
        <w:t>ограммы дошкольного образования</w:t>
      </w:r>
      <w:r>
        <w:t xml:space="preserve"> </w:t>
      </w:r>
      <w:r>
        <w:t>«От рождения до школы» (под ред</w:t>
      </w:r>
      <w:r>
        <w:t>.</w:t>
      </w:r>
      <w:r>
        <w:t xml:space="preserve"> Н.Е.</w:t>
      </w:r>
      <w:r>
        <w:t xml:space="preserve"> </w:t>
      </w:r>
      <w:r>
        <w:t>Вераксы</w:t>
      </w:r>
      <w:r>
        <w:t>, Т.С.</w:t>
      </w:r>
      <w:r>
        <w:t xml:space="preserve"> </w:t>
      </w:r>
      <w:r>
        <w:t>Комаровой, М.А.</w:t>
      </w:r>
      <w:r>
        <w:t xml:space="preserve"> </w:t>
      </w:r>
      <w:r>
        <w:t>Васильевой.)</w:t>
      </w:r>
      <w:r>
        <w:t xml:space="preserve"> – базовый компонент.</w:t>
      </w:r>
    </w:p>
    <w:p w14:paraId="8E000000">
      <w:pPr>
        <w:spacing w:line="276" w:lineRule="auto"/>
        <w:ind w:firstLine="708"/>
        <w:jc w:val="both"/>
      </w:pPr>
      <w:r>
        <w:t xml:space="preserve">Вариативный компонент: </w:t>
      </w:r>
    </w:p>
    <w:p w14:paraId="8F000000">
      <w:pPr>
        <w:spacing w:line="276" w:lineRule="auto"/>
        <w:ind w:firstLine="708"/>
        <w:jc w:val="both"/>
      </w:pPr>
      <w:r>
        <w:t xml:space="preserve">«Программа «Ладушки» (авт. И.М. </w:t>
      </w:r>
      <w:r>
        <w:t>Каплунова</w:t>
      </w:r>
      <w:r>
        <w:t xml:space="preserve">, И.А. </w:t>
      </w:r>
      <w:r>
        <w:t>Новоскольцева</w:t>
      </w:r>
      <w:r>
        <w:t>), программа музыкального воспитания детей дошкольного возраста.</w:t>
      </w:r>
    </w:p>
    <w:p w14:paraId="90000000">
      <w:pPr>
        <w:spacing w:line="276" w:lineRule="auto"/>
        <w:ind w:firstLine="708"/>
        <w:jc w:val="both"/>
      </w:pPr>
      <w:r>
        <w:t xml:space="preserve">«Программа «Основы безопасности детей дошкольного возраста» (под ред. </w:t>
      </w:r>
      <w:r>
        <w:t>Р.Б.Стеркиной</w:t>
      </w:r>
      <w:r>
        <w:t>).</w:t>
      </w:r>
    </w:p>
    <w:p w14:paraId="91000000">
      <w:pPr>
        <w:spacing w:line="276" w:lineRule="auto"/>
        <w:ind w:firstLine="708"/>
        <w:jc w:val="both"/>
      </w:pPr>
      <w:r>
        <w:t xml:space="preserve"> «Программа коррекционного обучения и воспитания детей с общим недоразвитием речи» </w:t>
      </w:r>
      <w:r>
        <w:t>Т.Б.Филичева</w:t>
      </w:r>
      <w:r>
        <w:t xml:space="preserve">, </w:t>
      </w:r>
      <w:r>
        <w:t>Г.В.Чиркина</w:t>
      </w:r>
      <w:r>
        <w:t>.</w:t>
      </w:r>
    </w:p>
    <w:p w14:paraId="92000000">
      <w:pPr>
        <w:spacing w:line="276" w:lineRule="auto"/>
        <w:ind w:firstLine="708"/>
        <w:jc w:val="both"/>
      </w:pPr>
      <w:r>
        <w:t xml:space="preserve">«Программа обучения детей с недоразвитием фонетического строя речи» </w:t>
      </w:r>
      <w:r>
        <w:t>Г.А.Каше</w:t>
      </w:r>
      <w:r>
        <w:t xml:space="preserve">, </w:t>
      </w:r>
      <w:r>
        <w:t>Т.Б.Филичева</w:t>
      </w:r>
      <w:r>
        <w:t>.</w:t>
      </w:r>
    </w:p>
    <w:p w14:paraId="93000000">
      <w:pPr>
        <w:spacing w:line="276" w:lineRule="auto"/>
        <w:ind w:firstLine="708"/>
        <w:jc w:val="both"/>
      </w:pPr>
      <w:r>
        <w:t xml:space="preserve">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 Н.В. </w:t>
      </w:r>
      <w:r>
        <w:t>Нищева</w:t>
      </w:r>
      <w:r>
        <w:t>.</w:t>
      </w:r>
    </w:p>
    <w:p w14:paraId="94000000">
      <w:pPr>
        <w:spacing w:line="276" w:lineRule="auto"/>
        <w:ind/>
        <w:jc w:val="both"/>
        <w:rPr>
          <w:color w:val="000000"/>
        </w:rPr>
      </w:pPr>
      <w:r>
        <w:t xml:space="preserve">   </w:t>
      </w:r>
      <w:r>
        <w:rPr>
          <w:b w:val="1"/>
          <w:color w:val="000000"/>
        </w:rPr>
        <w:t>Организацию учебно-воспитательного процесса</w:t>
      </w:r>
      <w:r>
        <w:rPr>
          <w:color w:val="000000"/>
        </w:rPr>
        <w:t xml:space="preserve"> определяют:</w:t>
      </w:r>
    </w:p>
    <w:p w14:paraId="95000000">
      <w:pPr>
        <w:pStyle w:val="Style_1"/>
        <w:numPr>
          <w:ilvl w:val="0"/>
          <w:numId w:val="5"/>
        </w:numPr>
        <w:spacing w:line="276" w:lineRule="auto"/>
        <w:ind/>
        <w:jc w:val="both"/>
        <w:rPr>
          <w:color w:val="000000"/>
        </w:rPr>
      </w:pPr>
      <w:r>
        <w:rPr>
          <w:color w:val="000000"/>
        </w:rPr>
        <w:t>учебный план-график дошкольного учреждения;</w:t>
      </w:r>
    </w:p>
    <w:p w14:paraId="96000000">
      <w:pPr>
        <w:pStyle w:val="Style_1"/>
        <w:numPr>
          <w:ilvl w:val="0"/>
          <w:numId w:val="5"/>
        </w:numPr>
        <w:spacing w:line="276" w:lineRule="auto"/>
        <w:ind/>
        <w:jc w:val="both"/>
        <w:rPr>
          <w:color w:val="000000"/>
        </w:rPr>
      </w:pPr>
      <w:r>
        <w:rPr>
          <w:color w:val="000000"/>
        </w:rPr>
        <w:t>режим образовательного процесса;</w:t>
      </w:r>
    </w:p>
    <w:p w14:paraId="97000000">
      <w:pPr>
        <w:pStyle w:val="Style_1"/>
        <w:numPr>
          <w:ilvl w:val="0"/>
          <w:numId w:val="5"/>
        </w:numPr>
        <w:spacing w:line="276" w:lineRule="auto"/>
        <w:ind/>
        <w:jc w:val="both"/>
        <w:rPr>
          <w:color w:val="000000"/>
        </w:rPr>
      </w:pPr>
      <w:r>
        <w:t>расписание занятий.</w:t>
      </w:r>
    </w:p>
    <w:p w14:paraId="98000000">
      <w:pPr>
        <w:spacing w:line="276" w:lineRule="auto"/>
        <w:ind/>
        <w:jc w:val="both"/>
      </w:pPr>
      <w:r>
        <w:t xml:space="preserve">     </w:t>
      </w:r>
      <w:r>
        <w:tab/>
      </w:r>
      <w:r>
        <w:t xml:space="preserve"> Указанные документы составлены согласно требованиям образовательной пр</w:t>
      </w:r>
      <w:r>
        <w:t>ограммы учреждения, санитарно-</w:t>
      </w:r>
      <w:r>
        <w:t xml:space="preserve">эпидемиологическим правилам и нормативам СанПиН </w:t>
      </w:r>
      <w:r>
        <w:t>2.4.3648-20</w:t>
      </w:r>
      <w:r>
        <w:t xml:space="preserve"> </w:t>
      </w:r>
      <w:r>
        <w:t>и ориентированы на реализацию ФГОС ДО к структуре основной образовательной программы дошкольного образования.</w:t>
      </w:r>
    </w:p>
    <w:p w14:paraId="99000000">
      <w:pPr>
        <w:spacing w:line="276" w:lineRule="auto"/>
        <w:ind/>
        <w:jc w:val="both"/>
      </w:pPr>
      <w:r>
        <w:t xml:space="preserve">     </w:t>
      </w:r>
      <w:r>
        <w:tab/>
      </w:r>
      <w:r>
        <w:t>Учебный план-график отражает образовательную деятельность в рамках основной и вариативной части образовательной программы дошкольного учреждения - на основную часть программы отведено не менее 80% от времени пребывания ребенка в дошкольном учреждении, что соответствует требованиям ФГОС к структуре</w:t>
      </w:r>
      <w:r>
        <w:t xml:space="preserve"> образовательной программы.    </w:t>
      </w:r>
    </w:p>
    <w:p w14:paraId="9A000000">
      <w:pPr>
        <w:spacing w:line="276" w:lineRule="auto"/>
        <w:ind w:firstLine="708"/>
        <w:jc w:val="both"/>
      </w:pPr>
      <w:r>
        <w:t xml:space="preserve"> В расписании занятий:</w:t>
      </w:r>
    </w:p>
    <w:p w14:paraId="9B000000">
      <w:pPr>
        <w:spacing w:line="276" w:lineRule="auto"/>
        <w:ind/>
        <w:jc w:val="both"/>
      </w:pPr>
      <w:r>
        <w:t>- соблюдается чередование образовательных ситуаций, требующих усиленного внимания и большой умственной нагрузки, с образовательными ситуациями, которые способствуют снижению напряжения у детей;</w:t>
      </w:r>
    </w:p>
    <w:p w14:paraId="9C000000">
      <w:pPr>
        <w:spacing w:line="276" w:lineRule="auto"/>
        <w:ind/>
        <w:jc w:val="both"/>
      </w:pPr>
      <w:r>
        <w:t>- соблюдается м</w:t>
      </w:r>
      <w:r>
        <w:t>аксимально допустимое количество образовательных ситуаций в день, неделю и их продолжительность с</w:t>
      </w:r>
      <w:r>
        <w:t>оответствует возрастным нормам.</w:t>
      </w:r>
    </w:p>
    <w:p w14:paraId="9D000000">
      <w:pPr>
        <w:spacing w:line="276" w:lineRule="auto"/>
        <w:ind w:firstLine="567"/>
        <w:jc w:val="both"/>
      </w:pPr>
      <w:r>
        <w:t>Продолжительность учебного года с сентября по май.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14:paraId="9E000000">
      <w:pPr>
        <w:spacing w:line="276" w:lineRule="auto"/>
        <w:ind w:firstLine="708"/>
        <w:jc w:val="both"/>
      </w:pPr>
      <w:r>
        <w:t xml:space="preserve">В целях профилактики и снижения рисков распространения новой коронавирусной инфекции (COVID-l9), администрация </w:t>
      </w:r>
      <w:r>
        <w:t>Д</w:t>
      </w:r>
      <w:r>
        <w:t xml:space="preserve">ОУ ввела </w:t>
      </w:r>
      <w:r>
        <w:t xml:space="preserve">дополнительные ограничительные </w:t>
      </w:r>
      <w:r>
        <w:t xml:space="preserve">и профилактические мероприятия в соответствии с </w:t>
      </w:r>
      <w:r>
        <w:t>СанПиН</w:t>
      </w:r>
      <w:r>
        <w:t xml:space="preserve"> 3.1/</w:t>
      </w:r>
      <w:r>
        <w:t xml:space="preserve">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r>
        <w:t>инфраструктуры для дете</w:t>
      </w:r>
      <w:r>
        <w:t>й и молодежи в условиях распространения новой коронавирусной инфекции (COVID-l9)»</w:t>
      </w:r>
      <w:r>
        <w:t>.</w:t>
      </w:r>
    </w:p>
    <w:p w14:paraId="9F000000">
      <w:pPr>
        <w:spacing w:line="276" w:lineRule="auto"/>
        <w:ind/>
        <w:jc w:val="both"/>
      </w:pPr>
      <w:r>
        <w:t xml:space="preserve">- </w:t>
      </w:r>
      <w:r>
        <w:t xml:space="preserve">За каждой возрастной группой </w:t>
      </w:r>
      <w:r>
        <w:t>закреплено отдельное помещение.</w:t>
      </w:r>
    </w:p>
    <w:p w14:paraId="A0000000">
      <w:pPr>
        <w:spacing w:line="276" w:lineRule="auto"/>
        <w:ind/>
        <w:jc w:val="both"/>
      </w:pPr>
      <w:r>
        <w:t xml:space="preserve">- </w:t>
      </w:r>
      <w:r>
        <w:t>Учебный процесс органи</w:t>
      </w:r>
      <w:r>
        <w:t>зован в соответствии с графиком</w:t>
      </w:r>
      <w:r>
        <w:t>, предусматривающим перерывы между занятиями, позволяющие про</w:t>
      </w:r>
      <w:r>
        <w:t>вести влажную уборку помещения.</w:t>
      </w:r>
    </w:p>
    <w:p w14:paraId="A1000000">
      <w:pPr>
        <w:spacing w:line="276" w:lineRule="auto"/>
        <w:ind/>
        <w:jc w:val="both"/>
      </w:pPr>
      <w:r>
        <w:t xml:space="preserve">- </w:t>
      </w:r>
      <w:r>
        <w:t>Организовано проведен</w:t>
      </w:r>
      <w:r>
        <w:t>ие «утреннего фильтра»</w:t>
      </w:r>
      <w:r>
        <w:t xml:space="preserve"> и наблюдение за состоянием здоровья детей в течение </w:t>
      </w:r>
      <w:r>
        <w:t>дня в каждой возрастной группе.</w:t>
      </w:r>
    </w:p>
    <w:p w14:paraId="A2000000">
      <w:pPr>
        <w:spacing w:line="276" w:lineRule="auto"/>
        <w:ind/>
        <w:jc w:val="both"/>
      </w:pPr>
      <w:r>
        <w:t xml:space="preserve">- </w:t>
      </w:r>
      <w:r>
        <w:t>Температура измеряе</w:t>
      </w:r>
      <w:r>
        <w:t>тся бесконтактными термометрами.</w:t>
      </w:r>
    </w:p>
    <w:p w14:paraId="A3000000">
      <w:pPr>
        <w:spacing w:line="276" w:lineRule="auto"/>
        <w:ind/>
        <w:jc w:val="both"/>
      </w:pPr>
      <w:r>
        <w:t>- Организована терм</w:t>
      </w:r>
      <w:r>
        <w:t xml:space="preserve">ометрия работников </w:t>
      </w:r>
      <w:r>
        <w:t>ДОУ и опрос на н</w:t>
      </w:r>
      <w:r>
        <w:t>а</w:t>
      </w:r>
      <w:r>
        <w:t>личие признаков инфекц</w:t>
      </w:r>
      <w:r>
        <w:t xml:space="preserve">ионных </w:t>
      </w:r>
      <w:r>
        <w:t>заболеваний.</w:t>
      </w:r>
    </w:p>
    <w:p w14:paraId="A4000000">
      <w:pPr>
        <w:spacing w:line="276" w:lineRule="auto"/>
        <w:ind/>
        <w:jc w:val="both"/>
      </w:pPr>
      <w:r>
        <w:t xml:space="preserve">- </w:t>
      </w:r>
      <w:r>
        <w:t>Проведение генеральной уборки с применением дезинфици</w:t>
      </w:r>
      <w:r>
        <w:t>рующих средств (l раз в неделю).</w:t>
      </w:r>
    </w:p>
    <w:p w14:paraId="A5000000">
      <w:pPr>
        <w:spacing w:line="276" w:lineRule="auto"/>
        <w:ind/>
        <w:jc w:val="both"/>
      </w:pPr>
      <w:r>
        <w:t>- Ежедневная влажная</w:t>
      </w:r>
      <w:r>
        <w:t xml:space="preserve"> уборка с обработкой всех контактных поверхностей провод</w:t>
      </w:r>
      <w:r>
        <w:t>ится в соответствии с графиком.</w:t>
      </w:r>
    </w:p>
    <w:p w14:paraId="A6000000">
      <w:pPr>
        <w:spacing w:line="276" w:lineRule="auto"/>
        <w:ind/>
        <w:jc w:val="both"/>
      </w:pPr>
      <w:r>
        <w:t xml:space="preserve">- </w:t>
      </w:r>
      <w:r>
        <w:t>Исключ</w:t>
      </w:r>
      <w:r>
        <w:t>ено проведение массовых мероприятий.</w:t>
      </w:r>
    </w:p>
    <w:p w14:paraId="A7000000">
      <w:pPr>
        <w:spacing w:line="276" w:lineRule="auto"/>
        <w:ind/>
        <w:jc w:val="both"/>
      </w:pPr>
      <w:r>
        <w:t xml:space="preserve">- </w:t>
      </w:r>
      <w:r>
        <w:t>В</w:t>
      </w:r>
      <w:r>
        <w:t xml:space="preserve"> на</w:t>
      </w:r>
      <w:r>
        <w:t>л</w:t>
      </w:r>
      <w:r>
        <w:t>ичии имеют</w:t>
      </w:r>
      <w:r>
        <w:t>ся рециркуляторы, бактерицидные лампы.</w:t>
      </w:r>
    </w:p>
    <w:p w14:paraId="A8000000">
      <w:pPr>
        <w:spacing w:line="276" w:lineRule="auto"/>
        <w:ind/>
        <w:jc w:val="both"/>
      </w:pPr>
      <w:r>
        <w:t xml:space="preserve">- </w:t>
      </w:r>
      <w:r>
        <w:t>Проветривание помещений провод</w:t>
      </w:r>
      <w:r>
        <w:t>ится в соо</w:t>
      </w:r>
      <w:r>
        <w:t>тветствии с графиком.</w:t>
      </w:r>
      <w:r>
        <w:t xml:space="preserve"> </w:t>
      </w:r>
    </w:p>
    <w:p w14:paraId="A9000000">
      <w:pPr>
        <w:spacing w:line="276" w:lineRule="auto"/>
        <w:ind w:firstLine="567"/>
        <w:jc w:val="both"/>
      </w:pPr>
      <w:r>
        <w:rPr>
          <w:b w:val="1"/>
        </w:rPr>
        <w:t>Взаимодействие с семьями</w:t>
      </w:r>
      <w:r>
        <w:t xml:space="preserve"> коллектив ДОУ строит на принципе сотрудничества. При этом решаются приоритетные задачи:</w:t>
      </w:r>
    </w:p>
    <w:p w14:paraId="AA000000">
      <w:pPr>
        <w:pStyle w:val="Style_1"/>
        <w:numPr>
          <w:ilvl w:val="0"/>
          <w:numId w:val="6"/>
        </w:numPr>
        <w:spacing w:line="276" w:lineRule="auto"/>
        <w:ind/>
        <w:jc w:val="both"/>
      </w:pPr>
      <w:r>
        <w:t>формирование психолого-педагогических знаний родителей;</w:t>
      </w:r>
    </w:p>
    <w:p w14:paraId="AB000000">
      <w:pPr>
        <w:pStyle w:val="Style_1"/>
        <w:numPr>
          <w:ilvl w:val="0"/>
          <w:numId w:val="6"/>
        </w:numPr>
        <w:spacing w:line="276" w:lineRule="auto"/>
        <w:ind/>
        <w:jc w:val="both"/>
      </w:pPr>
      <w:r>
        <w:t>приобщение родителей к участию в жизни ДОУ;</w:t>
      </w:r>
    </w:p>
    <w:p w14:paraId="AC000000">
      <w:pPr>
        <w:pStyle w:val="Style_1"/>
        <w:numPr>
          <w:ilvl w:val="0"/>
          <w:numId w:val="6"/>
        </w:numPr>
        <w:spacing w:line="276" w:lineRule="auto"/>
        <w:ind/>
        <w:jc w:val="both"/>
      </w:pPr>
      <w:r>
        <w:t xml:space="preserve">оказание помощи семьям воспитанников в воспитании, развитии, и образовании детей. </w:t>
      </w:r>
    </w:p>
    <w:p w14:paraId="AD000000">
      <w:pPr>
        <w:spacing w:line="276" w:lineRule="auto"/>
        <w:ind w:firstLine="0" w:left="360"/>
        <w:jc w:val="both"/>
      </w:pPr>
      <w:r>
        <w:t>Для решения этих задач используются различные формы работы:</w:t>
      </w:r>
    </w:p>
    <w:p w14:paraId="AE000000">
      <w:pPr>
        <w:pStyle w:val="Style_1"/>
        <w:numPr>
          <w:ilvl w:val="0"/>
          <w:numId w:val="7"/>
        </w:numPr>
        <w:spacing w:line="276" w:lineRule="auto"/>
        <w:ind/>
        <w:jc w:val="both"/>
      </w:pPr>
      <w:r>
        <w:t>анкетирование;</w:t>
      </w:r>
    </w:p>
    <w:p w14:paraId="AF000000">
      <w:pPr>
        <w:pStyle w:val="Style_1"/>
        <w:numPr>
          <w:ilvl w:val="0"/>
          <w:numId w:val="7"/>
        </w:numPr>
        <w:spacing w:line="276" w:lineRule="auto"/>
        <w:ind/>
        <w:jc w:val="both"/>
      </w:pPr>
      <w:r>
        <w:t>наглядная информация;</w:t>
      </w:r>
    </w:p>
    <w:p w14:paraId="B0000000">
      <w:pPr>
        <w:pStyle w:val="Style_1"/>
        <w:numPr>
          <w:ilvl w:val="0"/>
          <w:numId w:val="7"/>
        </w:numPr>
        <w:spacing w:line="276" w:lineRule="auto"/>
        <w:ind/>
        <w:jc w:val="both"/>
      </w:pPr>
      <w:r>
        <w:t>выставки совместных работ;</w:t>
      </w:r>
    </w:p>
    <w:p w14:paraId="B1000000">
      <w:pPr>
        <w:pStyle w:val="Style_1"/>
        <w:numPr>
          <w:ilvl w:val="0"/>
          <w:numId w:val="7"/>
        </w:numPr>
        <w:spacing w:line="276" w:lineRule="auto"/>
        <w:ind/>
        <w:jc w:val="both"/>
      </w:pPr>
      <w:r>
        <w:t>групповые и общие родительск</w:t>
      </w:r>
      <w:r>
        <w:t>ие собрания, консультации;</w:t>
      </w:r>
    </w:p>
    <w:p w14:paraId="B2000000">
      <w:pPr>
        <w:pStyle w:val="Style_1"/>
        <w:numPr>
          <w:ilvl w:val="0"/>
          <w:numId w:val="7"/>
        </w:numPr>
        <w:spacing w:line="276" w:lineRule="auto"/>
        <w:ind/>
        <w:jc w:val="both"/>
      </w:pPr>
      <w:r>
        <w:t xml:space="preserve">проведение совместных мероприятий для детей и родителей; </w:t>
      </w:r>
    </w:p>
    <w:p w14:paraId="B3000000">
      <w:pPr>
        <w:pStyle w:val="Style_1"/>
        <w:numPr>
          <w:ilvl w:val="0"/>
          <w:numId w:val="7"/>
        </w:numPr>
        <w:spacing w:line="276" w:lineRule="auto"/>
        <w:ind/>
        <w:jc w:val="both"/>
      </w:pPr>
      <w:r>
        <w:t>посещение открыт</w:t>
      </w:r>
      <w:r>
        <w:t>ых мероприятий и участие в них;</w:t>
      </w:r>
    </w:p>
    <w:p w14:paraId="B4000000">
      <w:pPr>
        <w:pStyle w:val="Style_1"/>
        <w:numPr>
          <w:ilvl w:val="0"/>
          <w:numId w:val="7"/>
        </w:numPr>
        <w:spacing w:line="276" w:lineRule="auto"/>
        <w:ind/>
        <w:jc w:val="both"/>
      </w:pPr>
      <w:r>
        <w:t>участие родителей в совместных, образовательных, творческих проектах</w:t>
      </w:r>
      <w:r>
        <w:t>; в трудовых десантах и акциях;</w:t>
      </w:r>
    </w:p>
    <w:p w14:paraId="B5000000">
      <w:pPr>
        <w:pStyle w:val="Style_1"/>
        <w:numPr>
          <w:ilvl w:val="0"/>
          <w:numId w:val="7"/>
        </w:numPr>
        <w:spacing w:line="276" w:lineRule="auto"/>
        <w:ind/>
        <w:jc w:val="both"/>
      </w:pPr>
      <w:r>
        <w:t>заключение договоров с роди</w:t>
      </w:r>
      <w:r>
        <w:t>телями вновь поступивших детей.</w:t>
      </w:r>
    </w:p>
    <w:p w14:paraId="B6000000">
      <w:pPr>
        <w:spacing w:line="276" w:lineRule="auto"/>
        <w:ind w:firstLine="567"/>
        <w:jc w:val="both"/>
      </w:pPr>
      <w:r>
        <w:t xml:space="preserve">В ДОУ организовано </w:t>
      </w:r>
      <w:r>
        <w:rPr>
          <w:b w:val="1"/>
        </w:rPr>
        <w:t>кратковременное пребывание детей</w:t>
      </w:r>
      <w:r>
        <w:t xml:space="preserve">. </w:t>
      </w:r>
    </w:p>
    <w:p w14:paraId="B7000000">
      <w:pPr>
        <w:spacing w:line="276" w:lineRule="auto"/>
        <w:ind w:firstLine="567"/>
        <w:jc w:val="both"/>
      </w:pPr>
      <w:r>
        <w:t>Целями деятельности и основными задачами кратковременно</w:t>
      </w:r>
      <w:r>
        <w:t>го пребывания детей являются:</w:t>
      </w:r>
    </w:p>
    <w:p w14:paraId="B8000000">
      <w:pPr>
        <w:pStyle w:val="Style_1"/>
        <w:numPr>
          <w:ilvl w:val="0"/>
          <w:numId w:val="8"/>
        </w:numPr>
        <w:spacing w:line="276" w:lineRule="auto"/>
        <w:ind/>
        <w:jc w:val="both"/>
      </w:pPr>
      <w:r>
        <w:t>наиболее полный охват д</w:t>
      </w:r>
      <w:r>
        <w:t>етей дошкольным образованием,</w:t>
      </w:r>
    </w:p>
    <w:p w14:paraId="B9000000">
      <w:pPr>
        <w:pStyle w:val="Style_1"/>
        <w:numPr>
          <w:ilvl w:val="0"/>
          <w:numId w:val="8"/>
        </w:numPr>
        <w:spacing w:line="276" w:lineRule="auto"/>
        <w:ind/>
        <w:jc w:val="both"/>
      </w:pPr>
      <w:r>
        <w:t>охрана</w:t>
      </w:r>
      <w:r>
        <w:t xml:space="preserve"> и укрепление здоровья детей,</w:t>
      </w:r>
    </w:p>
    <w:p w14:paraId="BA000000">
      <w:pPr>
        <w:pStyle w:val="Style_1"/>
        <w:numPr>
          <w:ilvl w:val="0"/>
          <w:numId w:val="8"/>
        </w:numPr>
        <w:spacing w:line="276" w:lineRule="auto"/>
        <w:ind/>
        <w:jc w:val="both"/>
      </w:pPr>
      <w:r>
        <w:t xml:space="preserve">обеспечение интеллектуального, личностного и </w:t>
      </w:r>
      <w:r>
        <w:t>физического развития ребенка,</w:t>
      </w:r>
    </w:p>
    <w:p w14:paraId="BB000000">
      <w:pPr>
        <w:pStyle w:val="Style_1"/>
        <w:numPr>
          <w:ilvl w:val="0"/>
          <w:numId w:val="8"/>
        </w:numPr>
        <w:spacing w:line="276" w:lineRule="auto"/>
        <w:ind/>
        <w:jc w:val="both"/>
      </w:pPr>
      <w:r>
        <w:t xml:space="preserve">взаимодействие с семьей для полноценного развития ребенка. </w:t>
      </w:r>
    </w:p>
    <w:p w14:paraId="BC000000">
      <w:pPr>
        <w:spacing w:line="276" w:lineRule="auto"/>
        <w:ind w:firstLine="360"/>
        <w:jc w:val="both"/>
      </w:pPr>
      <w:r>
        <w:rPr>
          <w:b w:val="1"/>
        </w:rPr>
        <w:t>Вывод:</w:t>
      </w:r>
      <w:r>
        <w:t xml:space="preserve">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14:paraId="BD000000">
      <w:pPr>
        <w:pStyle w:val="Style_1"/>
        <w:numPr>
          <w:ilvl w:val="1"/>
          <w:numId w:val="4"/>
        </w:numPr>
        <w:spacing w:line="276" w:lineRule="auto"/>
        <w:ind/>
        <w:jc w:val="both"/>
        <w:rPr>
          <w:b w:val="1"/>
        </w:rPr>
      </w:pPr>
      <w:r>
        <w:rPr>
          <w:b w:val="1"/>
        </w:rPr>
        <w:t>Оценка кадрового обеспечения</w:t>
      </w:r>
    </w:p>
    <w:p w14:paraId="BE000000">
      <w:pPr>
        <w:spacing w:line="276" w:lineRule="auto"/>
        <w:ind w:firstLine="567"/>
        <w:jc w:val="both"/>
      </w:pPr>
      <w:r>
        <w:t xml:space="preserve">В ДОУ работают квалифицированные специалисты, реализующие все направления развития детей на высоком методическом уровне: </w:t>
      </w:r>
    </w:p>
    <w:p w14:paraId="BF000000">
      <w:pPr>
        <w:spacing w:line="276" w:lineRule="auto"/>
        <w:ind w:firstLine="567"/>
        <w:jc w:val="both"/>
      </w:pPr>
      <w:r>
        <w:t xml:space="preserve">- Заведующий </w:t>
      </w:r>
    </w:p>
    <w:p w14:paraId="C0000000">
      <w:pPr>
        <w:spacing w:line="276" w:lineRule="auto"/>
        <w:ind w:firstLine="567"/>
        <w:jc w:val="both"/>
      </w:pPr>
      <w:r>
        <w:t>- Старший воспитатель</w:t>
      </w:r>
    </w:p>
    <w:p w14:paraId="C1000000">
      <w:pPr>
        <w:spacing w:line="276" w:lineRule="auto"/>
        <w:ind w:firstLine="567"/>
        <w:jc w:val="both"/>
      </w:pPr>
      <w:r>
        <w:t>- Воспитатели</w:t>
      </w:r>
    </w:p>
    <w:p w14:paraId="C2000000">
      <w:pPr>
        <w:spacing w:line="276" w:lineRule="auto"/>
        <w:ind w:firstLine="567"/>
        <w:jc w:val="both"/>
      </w:pPr>
      <w:r>
        <w:t>- Учителя-логопеды</w:t>
      </w:r>
    </w:p>
    <w:p w14:paraId="C3000000">
      <w:pPr>
        <w:spacing w:line="276" w:lineRule="auto"/>
        <w:ind w:firstLine="567"/>
        <w:jc w:val="both"/>
      </w:pPr>
      <w:r>
        <w:t xml:space="preserve">- Музыкальные руководители </w:t>
      </w:r>
    </w:p>
    <w:p w14:paraId="C4000000">
      <w:pPr>
        <w:spacing w:line="276" w:lineRule="auto"/>
        <w:ind w:firstLine="567"/>
        <w:jc w:val="both"/>
      </w:pPr>
      <w:r>
        <w:t>- Инструктор по физической культуре</w:t>
      </w:r>
    </w:p>
    <w:p w14:paraId="C5000000">
      <w:pPr>
        <w:spacing w:line="276" w:lineRule="auto"/>
        <w:ind w:firstLine="567"/>
        <w:jc w:val="both"/>
      </w:pPr>
      <w:r>
        <w:t xml:space="preserve">Дошкольное образовательное учреждение укомплектовано кадрами </w:t>
      </w:r>
      <w:r>
        <w:t>–</w:t>
      </w:r>
      <w:r>
        <w:t xml:space="preserve"> 95</w:t>
      </w:r>
      <w:r>
        <w:t>,8</w:t>
      </w:r>
      <w:r>
        <w:t>%.</w:t>
      </w:r>
    </w:p>
    <w:tbl>
      <w:tblPr>
        <w:tblStyle w:val="Style_3"/>
      </w:tblPr>
      <w:tblGrid>
        <w:gridCol w:w="2943"/>
        <w:gridCol w:w="6910"/>
      </w:tblGrid>
      <w:tr>
        <w:tc>
          <w:tcPr>
            <w:tcW w:type="dxa" w:w="2943"/>
          </w:tcPr>
          <w:p w14:paraId="C6000000">
            <w:pPr>
              <w:spacing w:line="276" w:lineRule="auto"/>
              <w:ind/>
              <w:jc w:val="both"/>
            </w:pPr>
            <w:r>
              <w:t>Характеристика педагогического коллектива</w:t>
            </w:r>
          </w:p>
        </w:tc>
        <w:tc>
          <w:tcPr>
            <w:tcW w:type="dxa" w:w="6910"/>
          </w:tcPr>
          <w:p w14:paraId="C7000000">
            <w:pPr>
              <w:spacing w:line="276" w:lineRule="auto"/>
              <w:ind/>
              <w:jc w:val="both"/>
            </w:pPr>
            <w:r>
              <w:t xml:space="preserve">Общее количество - 23 </w:t>
            </w:r>
          </w:p>
          <w:p w14:paraId="C8000000">
            <w:pPr>
              <w:spacing w:line="276" w:lineRule="auto"/>
              <w:ind/>
              <w:jc w:val="both"/>
            </w:pPr>
            <w:r>
              <w:t xml:space="preserve">Старший воспитатель - 1 </w:t>
            </w:r>
          </w:p>
          <w:p w14:paraId="C9000000">
            <w:pPr>
              <w:spacing w:line="276" w:lineRule="auto"/>
              <w:ind/>
              <w:jc w:val="both"/>
            </w:pPr>
            <w:r>
              <w:t xml:space="preserve">Воспитатель - 16 </w:t>
            </w:r>
          </w:p>
          <w:p w14:paraId="CA000000">
            <w:pPr>
              <w:spacing w:line="276" w:lineRule="auto"/>
              <w:ind/>
              <w:jc w:val="both"/>
            </w:pPr>
            <w:r>
              <w:t>Музыкальный руководитель - 2 (1 внешние совместитель)</w:t>
            </w:r>
          </w:p>
          <w:p w14:paraId="CB000000">
            <w:pPr>
              <w:spacing w:line="276" w:lineRule="auto"/>
              <w:ind/>
              <w:jc w:val="both"/>
            </w:pPr>
            <w:r>
              <w:t>Учитель логопед – 3 (1 внешние совместитель)</w:t>
            </w:r>
          </w:p>
          <w:p w14:paraId="CC000000">
            <w:pPr>
              <w:spacing w:line="276" w:lineRule="auto"/>
              <w:ind/>
              <w:jc w:val="both"/>
            </w:pPr>
            <w:r>
              <w:t>Инструктор по физкультуре – 1</w:t>
            </w:r>
          </w:p>
        </w:tc>
      </w:tr>
      <w:tr>
        <w:tc>
          <w:tcPr>
            <w:tcW w:type="dxa" w:w="2943"/>
          </w:tcPr>
          <w:p w14:paraId="CD000000">
            <w:pPr>
              <w:spacing w:line="276" w:lineRule="auto"/>
              <w:ind/>
            </w:pPr>
            <w:r>
              <w:t>Образовательный уровень</w:t>
            </w:r>
          </w:p>
        </w:tc>
        <w:tc>
          <w:tcPr>
            <w:tcW w:type="dxa" w:w="6910"/>
          </w:tcPr>
          <w:p w14:paraId="CE000000">
            <w:pPr>
              <w:spacing w:line="276" w:lineRule="auto"/>
              <w:ind/>
              <w:jc w:val="both"/>
            </w:pPr>
            <w:r>
              <w:t>Высшее — 12 (52</w:t>
            </w:r>
            <w:r>
              <w:t>%)</w:t>
            </w:r>
          </w:p>
          <w:p w14:paraId="CF000000">
            <w:pPr>
              <w:spacing w:line="276" w:lineRule="auto"/>
              <w:ind/>
              <w:jc w:val="both"/>
            </w:pPr>
            <w:r>
              <w:t>Среднее специальное — 11 (48</w:t>
            </w:r>
            <w:r>
              <w:t>%)</w:t>
            </w:r>
          </w:p>
        </w:tc>
      </w:tr>
      <w:tr>
        <w:tc>
          <w:tcPr>
            <w:tcW w:type="dxa" w:w="2943"/>
          </w:tcPr>
          <w:p w14:paraId="D0000000">
            <w:pPr>
              <w:spacing w:line="276" w:lineRule="auto"/>
              <w:ind/>
              <w:jc w:val="both"/>
            </w:pPr>
            <w:r>
              <w:t>Уровень квалификации</w:t>
            </w:r>
          </w:p>
        </w:tc>
        <w:tc>
          <w:tcPr>
            <w:tcW w:type="dxa" w:w="6910"/>
          </w:tcPr>
          <w:p w14:paraId="D1000000">
            <w:pPr>
              <w:spacing w:line="276" w:lineRule="auto"/>
              <w:ind/>
              <w:jc w:val="both"/>
            </w:pPr>
            <w:r>
              <w:t>В</w:t>
            </w:r>
            <w:r>
              <w:t>ысшая категория – 13 (56</w:t>
            </w:r>
            <w:r>
              <w:t xml:space="preserve">%) </w:t>
            </w:r>
          </w:p>
          <w:p w14:paraId="D2000000">
            <w:pPr>
              <w:spacing w:line="276" w:lineRule="auto"/>
              <w:ind/>
              <w:jc w:val="both"/>
            </w:pPr>
            <w:r>
              <w:t>1 категория – 5 (22</w:t>
            </w:r>
            <w:r>
              <w:t xml:space="preserve">%) </w:t>
            </w:r>
          </w:p>
          <w:p w14:paraId="D3000000">
            <w:pPr>
              <w:spacing w:line="276" w:lineRule="auto"/>
              <w:ind/>
              <w:jc w:val="both"/>
            </w:pPr>
            <w:r>
              <w:t>Соответст</w:t>
            </w:r>
            <w:r>
              <w:t>вие занимаемой должности - 5 (22%)</w:t>
            </w:r>
          </w:p>
        </w:tc>
      </w:tr>
      <w:tr>
        <w:tc>
          <w:tcPr>
            <w:tcW w:type="dxa" w:w="2943"/>
          </w:tcPr>
          <w:p w14:paraId="D4000000">
            <w:pPr>
              <w:spacing w:line="276" w:lineRule="auto"/>
              <w:ind/>
            </w:pPr>
            <w:r>
              <w:t>Педагогический стаж работы</w:t>
            </w:r>
          </w:p>
        </w:tc>
        <w:tc>
          <w:tcPr>
            <w:tcW w:type="dxa" w:w="6910"/>
          </w:tcPr>
          <w:p w14:paraId="D5000000">
            <w:pPr>
              <w:spacing w:line="276" w:lineRule="auto"/>
              <w:ind/>
              <w:jc w:val="both"/>
            </w:pPr>
            <w:r>
              <w:t>до 5 лет – 2</w:t>
            </w:r>
            <w:r>
              <w:t xml:space="preserve"> чел.</w:t>
            </w:r>
          </w:p>
          <w:p w14:paraId="D6000000">
            <w:pPr>
              <w:spacing w:line="276" w:lineRule="auto"/>
              <w:ind/>
              <w:jc w:val="both"/>
            </w:pPr>
            <w:r>
              <w:t>от 5 до 10 лет – 2</w:t>
            </w:r>
            <w:r>
              <w:t xml:space="preserve"> чел.</w:t>
            </w:r>
          </w:p>
          <w:p w14:paraId="D7000000">
            <w:pPr>
              <w:spacing w:line="276" w:lineRule="auto"/>
              <w:ind/>
              <w:jc w:val="both"/>
            </w:pPr>
            <w:r>
              <w:t>от 10 до 15 лет – 1</w:t>
            </w:r>
            <w:r>
              <w:t xml:space="preserve"> чел.</w:t>
            </w:r>
          </w:p>
          <w:p w14:paraId="D8000000">
            <w:pPr>
              <w:spacing w:line="276" w:lineRule="auto"/>
              <w:ind/>
              <w:jc w:val="both"/>
            </w:pPr>
            <w:r>
              <w:t>от 15 до 20 лет – 2</w:t>
            </w:r>
            <w:r>
              <w:t xml:space="preserve"> чел.</w:t>
            </w:r>
          </w:p>
          <w:p w14:paraId="D9000000">
            <w:pPr>
              <w:spacing w:line="276" w:lineRule="auto"/>
              <w:ind/>
              <w:jc w:val="both"/>
            </w:pPr>
            <w:r>
              <w:t xml:space="preserve">свыше </w:t>
            </w:r>
            <w:r>
              <w:t>20 лет – 16</w:t>
            </w:r>
            <w:r>
              <w:t xml:space="preserve"> чел</w:t>
            </w:r>
            <w:r>
              <w:t>.</w:t>
            </w:r>
          </w:p>
        </w:tc>
      </w:tr>
      <w:tr>
        <w:tc>
          <w:tcPr>
            <w:tcW w:type="dxa" w:w="2943"/>
          </w:tcPr>
          <w:p w14:paraId="DA000000">
            <w:pPr>
              <w:spacing w:line="276" w:lineRule="auto"/>
              <w:ind/>
            </w:pPr>
            <w:r>
              <w:t>Возрастные показатели</w:t>
            </w:r>
          </w:p>
        </w:tc>
        <w:tc>
          <w:tcPr>
            <w:tcW w:type="dxa" w:w="6910"/>
          </w:tcPr>
          <w:p w14:paraId="DB000000">
            <w:pPr>
              <w:spacing w:line="276" w:lineRule="auto"/>
              <w:ind/>
              <w:jc w:val="both"/>
            </w:pPr>
            <w:r>
              <w:t>До 25 лет – 0 чел.</w:t>
            </w:r>
          </w:p>
          <w:p w14:paraId="DC000000">
            <w:pPr>
              <w:spacing w:line="276" w:lineRule="auto"/>
              <w:ind/>
              <w:jc w:val="both"/>
            </w:pPr>
            <w:r>
              <w:t>25-29 лет – 1</w:t>
            </w:r>
            <w:r>
              <w:t xml:space="preserve"> чел.</w:t>
            </w:r>
          </w:p>
          <w:p w14:paraId="DD000000">
            <w:pPr>
              <w:spacing w:line="276" w:lineRule="auto"/>
              <w:ind/>
              <w:jc w:val="both"/>
            </w:pPr>
            <w:r>
              <w:t>30-39</w:t>
            </w:r>
            <w:r>
              <w:t xml:space="preserve"> лет –</w:t>
            </w:r>
            <w:r>
              <w:t xml:space="preserve"> 2</w:t>
            </w:r>
            <w:r>
              <w:t xml:space="preserve"> чел.</w:t>
            </w:r>
          </w:p>
          <w:p w14:paraId="DE000000">
            <w:pPr>
              <w:spacing w:line="276" w:lineRule="auto"/>
              <w:ind/>
              <w:jc w:val="both"/>
            </w:pPr>
            <w:r>
              <w:t>40-49 лет – 7 чел.</w:t>
            </w:r>
          </w:p>
          <w:p w14:paraId="DF000000">
            <w:pPr>
              <w:spacing w:line="276" w:lineRule="auto"/>
              <w:ind/>
              <w:jc w:val="both"/>
            </w:pPr>
            <w:r>
              <w:t>50-54 лет – 3 чел.</w:t>
            </w:r>
          </w:p>
          <w:p w14:paraId="E0000000">
            <w:pPr>
              <w:spacing w:line="276" w:lineRule="auto"/>
              <w:ind/>
              <w:jc w:val="both"/>
            </w:pPr>
            <w:r>
              <w:t>Свыше 55 лет — 10 чел</w:t>
            </w:r>
          </w:p>
        </w:tc>
      </w:tr>
      <w:tr>
        <w:tc>
          <w:tcPr>
            <w:tcW w:type="dxa" w:w="2943"/>
          </w:tcPr>
          <w:p w14:paraId="E1000000">
            <w:pPr>
              <w:spacing w:line="276" w:lineRule="auto"/>
              <w:ind/>
            </w:pPr>
            <w:r>
              <w:t>Педагоги, имеющие ученые степени и ученые звания.</w:t>
            </w:r>
          </w:p>
        </w:tc>
        <w:tc>
          <w:tcPr>
            <w:tcW w:type="dxa" w:w="6910"/>
          </w:tcPr>
          <w:p w14:paraId="E2000000">
            <w:pPr>
              <w:spacing w:line="276" w:lineRule="auto"/>
              <w:ind/>
              <w:jc w:val="both"/>
            </w:pPr>
            <w:r>
              <w:t>Нет</w:t>
            </w:r>
          </w:p>
        </w:tc>
      </w:tr>
      <w:tr>
        <w:tc>
          <w:tcPr>
            <w:tcW w:type="dxa" w:w="2943"/>
          </w:tcPr>
          <w:p w14:paraId="E3000000">
            <w:pPr>
              <w:spacing w:line="276" w:lineRule="auto"/>
              <w:ind/>
            </w:pPr>
            <w:r>
              <w:t>Переподготовку «Дошкольное образование»</w:t>
            </w:r>
          </w:p>
        </w:tc>
        <w:tc>
          <w:tcPr>
            <w:tcW w:type="dxa" w:w="6910"/>
          </w:tcPr>
          <w:p w14:paraId="E4000000">
            <w:pPr>
              <w:spacing w:line="276" w:lineRule="auto"/>
              <w:ind/>
              <w:jc w:val="both"/>
            </w:pPr>
            <w:r>
              <w:t>1 педагог в АНО ВО «Институт «</w:t>
            </w:r>
            <w:r>
              <w:t>Верхневолжье</w:t>
            </w:r>
            <w:r>
              <w:t xml:space="preserve">», 2018. </w:t>
            </w:r>
          </w:p>
        </w:tc>
      </w:tr>
    </w:tbl>
    <w:p w14:paraId="E5000000">
      <w:pPr>
        <w:spacing w:line="276" w:lineRule="auto"/>
        <w:ind w:firstLine="567"/>
        <w:jc w:val="both"/>
      </w:pPr>
    </w:p>
    <w:p w14:paraId="E6000000">
      <w:pPr>
        <w:spacing w:line="276" w:lineRule="auto"/>
        <w:ind w:firstLine="567"/>
        <w:jc w:val="both"/>
      </w:pPr>
      <w:r>
        <w:t xml:space="preserve"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педагогов, прохождения переподготовки воспитателей. </w:t>
      </w:r>
    </w:p>
    <w:p w14:paraId="E7000000">
      <w:pPr>
        <w:spacing w:line="276" w:lineRule="auto"/>
        <w:ind w:firstLine="567"/>
        <w:jc w:val="both"/>
      </w:pPr>
      <w:r>
        <w:t xml:space="preserve"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дошкольников. </w:t>
      </w:r>
    </w:p>
    <w:p w14:paraId="E8000000">
      <w:pPr>
        <w:spacing w:line="276" w:lineRule="auto"/>
        <w:ind w:firstLine="567"/>
        <w:jc w:val="both"/>
      </w:pPr>
      <w:r>
        <w:rPr>
          <w:b w:val="1"/>
        </w:rPr>
        <w:t>Вывод:</w:t>
      </w:r>
      <w:r>
        <w:t xml:space="preserve"> 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14:paraId="E9000000">
      <w:pPr>
        <w:spacing w:line="276" w:lineRule="auto"/>
        <w:ind w:firstLine="567"/>
        <w:jc w:val="both"/>
      </w:pPr>
    </w:p>
    <w:p w14:paraId="EA000000">
      <w:pPr>
        <w:pStyle w:val="Style_1"/>
        <w:numPr>
          <w:ilvl w:val="1"/>
          <w:numId w:val="4"/>
        </w:numPr>
        <w:spacing w:line="276" w:lineRule="auto"/>
        <w:ind/>
        <w:rPr>
          <w:b w:val="1"/>
        </w:rPr>
      </w:pPr>
      <w:r>
        <w:rPr>
          <w:b w:val="1"/>
        </w:rPr>
        <w:t xml:space="preserve">Оценка </w:t>
      </w:r>
      <w:r>
        <w:rPr>
          <w:b w:val="1"/>
        </w:rPr>
        <w:t>учебно-методического и библиотечно-информационного обеспечения</w:t>
      </w:r>
    </w:p>
    <w:p w14:paraId="EB000000">
      <w:pPr>
        <w:spacing w:line="276" w:lineRule="auto"/>
        <w:ind w:firstLine="567"/>
        <w:jc w:val="both"/>
      </w:pPr>
      <w:r>
        <w:t xml:space="preserve">В ДОУ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</w:t>
      </w:r>
      <w:r>
        <w:t>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учебно-воспитательной работы в соответствии с обязательной частью ООП.</w:t>
      </w:r>
    </w:p>
    <w:p w14:paraId="EC000000">
      <w:pPr>
        <w:spacing w:line="276" w:lineRule="auto"/>
        <w:ind w:firstLine="567"/>
        <w:jc w:val="both"/>
      </w:pPr>
    </w:p>
    <w:p w14:paraId="ED000000">
      <w:pPr>
        <w:spacing w:line="276" w:lineRule="auto"/>
        <w:ind w:firstLine="567"/>
        <w:jc w:val="both"/>
      </w:pPr>
    </w:p>
    <w:p w14:paraId="EE000000">
      <w:pPr>
        <w:spacing w:line="276" w:lineRule="auto"/>
        <w:ind w:firstLine="567"/>
        <w:jc w:val="both"/>
      </w:pPr>
    </w:p>
    <w:p w14:paraId="EF000000">
      <w:pPr>
        <w:spacing w:line="276" w:lineRule="auto"/>
        <w:ind w:firstLine="567"/>
        <w:rPr>
          <w:b w:val="1"/>
        </w:rPr>
      </w:pPr>
      <w:r>
        <w:rPr>
          <w:b w:val="1"/>
        </w:rPr>
        <w:t>Сведения о материально-технической базе</w:t>
      </w:r>
    </w:p>
    <w:p w14:paraId="F0000000">
      <w:pPr>
        <w:widowControl w:val="0"/>
        <w:spacing w:line="276" w:lineRule="auto"/>
        <w:ind w:firstLine="567"/>
        <w:jc w:val="both"/>
      </w:pPr>
      <w:r>
        <w:t>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</w:t>
      </w:r>
    </w:p>
    <w:p w14:paraId="F1000000">
      <w:pPr>
        <w:widowControl w:val="0"/>
        <w:tabs>
          <w:tab w:leader="none" w:pos="0" w:val="left"/>
        </w:tabs>
        <w:spacing w:line="276" w:lineRule="auto"/>
        <w:ind w:firstLine="567"/>
        <w:jc w:val="both"/>
      </w:pPr>
      <w:r>
        <w:t xml:space="preserve">Площадь здания ДОУ 1028,0 </w:t>
      </w:r>
      <w:r>
        <w:t>кв.м</w:t>
      </w:r>
      <w:r>
        <w:t xml:space="preserve">. Здание </w:t>
      </w:r>
      <w:r>
        <w:t>детского сада трехэтажное, имеет центральное отопление, горячее и холодное водоснабжение</w:t>
      </w:r>
      <w:r>
        <w:t xml:space="preserve">, </w:t>
      </w:r>
      <w:r>
        <w:t>канализацию, сантехническое оборудование в удовлетворительном состоянии.</w:t>
      </w:r>
    </w:p>
    <w:p w14:paraId="F2000000">
      <w:pPr>
        <w:widowControl w:val="0"/>
        <w:spacing w:line="276" w:lineRule="auto"/>
        <w:ind w:firstLine="567"/>
        <w:jc w:val="both"/>
      </w:pPr>
      <w:r>
        <w:t xml:space="preserve"> </w:t>
      </w:r>
      <w:r>
        <w:t xml:space="preserve">По проекту дошкольное учреждение рассчитано на </w:t>
      </w:r>
      <w:r>
        <w:t>164</w:t>
      </w:r>
      <w:r>
        <w:t xml:space="preserve"> мест</w:t>
      </w:r>
      <w:r>
        <w:t>а</w:t>
      </w:r>
      <w:r>
        <w:t xml:space="preserve">, </w:t>
      </w:r>
      <w:r>
        <w:t>8 групп</w:t>
      </w:r>
      <w:r>
        <w:t>.</w:t>
      </w:r>
      <w:r>
        <w:t xml:space="preserve"> </w:t>
      </w:r>
    </w:p>
    <w:p w14:paraId="F3000000">
      <w:pPr>
        <w:tabs>
          <w:tab w:leader="none" w:pos="0" w:val="left"/>
        </w:tabs>
        <w:spacing w:line="276" w:lineRule="auto"/>
        <w:ind w:firstLine="567"/>
        <w:jc w:val="both"/>
      </w:pPr>
      <w:r>
        <w:t xml:space="preserve">В ДОУ имеются </w:t>
      </w:r>
      <w:r>
        <w:t>специально оборудованные помещения для работы с детьми</w:t>
      </w:r>
      <w:r>
        <w:t>:</w:t>
      </w:r>
    </w:p>
    <w:p w14:paraId="F4000000">
      <w:pPr>
        <w:pStyle w:val="Style_1"/>
        <w:numPr>
          <w:ilvl w:val="0"/>
          <w:numId w:val="9"/>
        </w:numPr>
        <w:spacing w:line="276" w:lineRule="auto"/>
        <w:ind/>
        <w:jc w:val="both"/>
        <w:rPr>
          <w:smallCaps w:val="1"/>
          <w:u w:val="single"/>
        </w:rPr>
      </w:pPr>
      <w:r>
        <w:rPr>
          <w:smallCaps w:val="1"/>
        </w:rPr>
        <w:t xml:space="preserve">В </w:t>
      </w:r>
      <w:r>
        <w:t>ДОУ имеются пищеблок, медицинский блок, подсобные помещения,</w:t>
      </w:r>
      <w:r>
        <w:t xml:space="preserve"> оборудованные в соответствии с</w:t>
      </w:r>
      <w:r>
        <w:t xml:space="preserve"> СанПиН.</w:t>
      </w:r>
    </w:p>
    <w:p w14:paraId="F5000000">
      <w:pPr>
        <w:pStyle w:val="Style_1"/>
        <w:numPr>
          <w:ilvl w:val="0"/>
          <w:numId w:val="9"/>
        </w:numPr>
        <w:spacing w:line="276" w:lineRule="auto"/>
        <w:ind/>
        <w:jc w:val="both"/>
        <w:rPr>
          <w:smallCaps w:val="1"/>
          <w:u w:val="single"/>
        </w:rPr>
      </w:pPr>
      <w:r>
        <w:t>Территория ДОУ разбита на игровые площадки для каждой возрастной группы, на которых имеются теневые навесы,</w:t>
      </w:r>
      <w:r>
        <w:t xml:space="preserve"> оборудование для активных игр,</w:t>
      </w:r>
      <w:r>
        <w:t xml:space="preserve"> занятий физической культурой и спортом. Территория озеленена разнообразными деревьями и кустарниками, имеются цветники.</w:t>
      </w:r>
    </w:p>
    <w:p w14:paraId="F6000000">
      <w:pPr>
        <w:pStyle w:val="Style_1"/>
        <w:numPr>
          <w:ilvl w:val="0"/>
          <w:numId w:val="9"/>
        </w:numPr>
        <w:spacing w:line="276" w:lineRule="auto"/>
        <w:ind/>
        <w:jc w:val="both"/>
        <w:rPr>
          <w:smallCaps w:val="1"/>
          <w:u w:val="single"/>
        </w:rPr>
      </w:pPr>
      <w:r>
        <w:t>Физкультурный зал</w:t>
      </w:r>
      <w:r>
        <w:t xml:space="preserve"> (оборудован необходимым материалом для проведения физкультурных занятий, утренней гимнастики, занятий ЛФК (мешочки с песком, мячи, гимнастические палки, обручи, тренажер, коврики), физкультурно-оздоровительных мероприятий (досугов, дней здоровья и т.д.) в соответствии с СанПиН. </w:t>
      </w:r>
    </w:p>
    <w:p w14:paraId="F7000000">
      <w:pPr>
        <w:pStyle w:val="Style_1"/>
        <w:numPr>
          <w:ilvl w:val="0"/>
          <w:numId w:val="9"/>
        </w:numPr>
        <w:spacing w:line="276" w:lineRule="auto"/>
        <w:ind/>
        <w:jc w:val="both"/>
        <w:rPr>
          <w:smallCaps w:val="1"/>
          <w:u w:val="single"/>
        </w:rPr>
      </w:pPr>
      <w:r>
        <w:t>Физкультурные уголки в группах, позволяющие организовать мини-двигательную активность, проводить индивидуальную работу по профилактике плоскостопия.</w:t>
      </w:r>
    </w:p>
    <w:p w14:paraId="F8000000">
      <w:pPr>
        <w:pStyle w:val="Style_1"/>
        <w:numPr>
          <w:ilvl w:val="0"/>
          <w:numId w:val="9"/>
        </w:numPr>
        <w:spacing w:line="276" w:lineRule="auto"/>
        <w:ind/>
        <w:jc w:val="both"/>
        <w:rPr>
          <w:smallCaps w:val="1"/>
          <w:u w:val="single"/>
        </w:rPr>
      </w:pPr>
      <w:r>
        <w:t>Спортивная площадка.</w:t>
      </w:r>
    </w:p>
    <w:p w14:paraId="F9000000">
      <w:pPr>
        <w:pStyle w:val="Style_1"/>
        <w:numPr>
          <w:ilvl w:val="0"/>
          <w:numId w:val="9"/>
        </w:numPr>
        <w:spacing w:line="276" w:lineRule="auto"/>
        <w:ind/>
        <w:jc w:val="both"/>
        <w:rPr>
          <w:smallCaps w:val="1"/>
          <w:u w:val="single"/>
        </w:rPr>
      </w:pPr>
      <w:r>
        <w:t>Спортивно-игровой комплекс.</w:t>
      </w:r>
    </w:p>
    <w:p w14:paraId="FA000000">
      <w:pPr>
        <w:pStyle w:val="Style_1"/>
        <w:numPr>
          <w:ilvl w:val="0"/>
          <w:numId w:val="9"/>
        </w:numPr>
        <w:spacing w:line="276" w:lineRule="auto"/>
        <w:ind/>
        <w:jc w:val="both"/>
        <w:rPr>
          <w:smallCaps w:val="1"/>
          <w:u w:val="single"/>
        </w:rPr>
      </w:pPr>
      <w:r>
        <w:t>Медицинский кабинет.</w:t>
      </w:r>
    </w:p>
    <w:p w14:paraId="FB000000">
      <w:pPr>
        <w:pStyle w:val="Style_1"/>
        <w:numPr>
          <w:ilvl w:val="0"/>
          <w:numId w:val="9"/>
        </w:numPr>
        <w:spacing w:line="276" w:lineRule="auto"/>
        <w:ind/>
        <w:jc w:val="both"/>
        <w:rPr>
          <w:smallCaps w:val="1"/>
          <w:u w:val="single"/>
        </w:rPr>
      </w:pPr>
      <w:r>
        <w:t>Процедурный кабинет.</w:t>
      </w:r>
    </w:p>
    <w:p w14:paraId="FC000000">
      <w:pPr>
        <w:pStyle w:val="Style_1"/>
        <w:numPr>
          <w:ilvl w:val="0"/>
          <w:numId w:val="9"/>
        </w:numPr>
        <w:spacing w:line="276" w:lineRule="auto"/>
        <w:ind/>
        <w:jc w:val="both"/>
        <w:rPr>
          <w:smallCaps w:val="1"/>
          <w:u w:val="single"/>
        </w:rPr>
      </w:pPr>
      <w:r>
        <w:t xml:space="preserve">Музыкальный зал (для проведения занятий, праздников, развлечений, досугов, имеются: пианино, музыкальный центр, </w:t>
      </w:r>
      <w:r>
        <w:t xml:space="preserve">ноутбук, </w:t>
      </w:r>
      <w:r>
        <w:t>мультимедийная установка, DVD, необходимые музыкальные инструменты и дидактические игры).</w:t>
      </w:r>
    </w:p>
    <w:p w14:paraId="FD000000">
      <w:pPr>
        <w:pStyle w:val="Style_1"/>
        <w:numPr>
          <w:ilvl w:val="0"/>
          <w:numId w:val="9"/>
        </w:numPr>
        <w:spacing w:line="276" w:lineRule="auto"/>
        <w:ind/>
        <w:jc w:val="both"/>
        <w:rPr>
          <w:smallCaps w:val="1"/>
          <w:u w:val="single"/>
        </w:rPr>
      </w:pPr>
      <w:r>
        <w:t>Создана фонотека, аудиотека, позволяющая знакомить детей с разными жанрами музыкального искусства и применять музыку в других видах деятельности.</w:t>
      </w:r>
    </w:p>
    <w:p w14:paraId="FE000000">
      <w:pPr>
        <w:pStyle w:val="Style_1"/>
        <w:numPr>
          <w:ilvl w:val="0"/>
          <w:numId w:val="9"/>
        </w:numPr>
        <w:spacing w:line="276" w:lineRule="auto"/>
        <w:ind/>
        <w:jc w:val="both"/>
        <w:rPr>
          <w:smallCaps w:val="1"/>
          <w:u w:val="single"/>
        </w:rPr>
      </w:pPr>
      <w:r>
        <w:t>Библиотека (литература по возрасту детей в соответствии с программными требованиями).</w:t>
      </w:r>
    </w:p>
    <w:p w14:paraId="FF000000">
      <w:pPr>
        <w:pStyle w:val="Style_1"/>
        <w:numPr>
          <w:ilvl w:val="0"/>
          <w:numId w:val="9"/>
        </w:numPr>
        <w:spacing w:line="276" w:lineRule="auto"/>
        <w:ind/>
        <w:jc w:val="both"/>
        <w:rPr>
          <w:smallCaps w:val="1"/>
          <w:u w:val="single"/>
        </w:rPr>
      </w:pPr>
      <w:r>
        <w:t>На территории детского сада создана экологическая тропа, уголок лекарственных трав для проведения учебно-воспитательной работы с детьми.</w:t>
      </w:r>
    </w:p>
    <w:p w14:paraId="00010000">
      <w:pPr>
        <w:pStyle w:val="Style_1"/>
        <w:numPr>
          <w:ilvl w:val="0"/>
          <w:numId w:val="9"/>
        </w:numPr>
        <w:spacing w:line="276" w:lineRule="auto"/>
        <w:ind/>
        <w:jc w:val="both"/>
        <w:rPr>
          <w:smallCaps w:val="1"/>
          <w:u w:val="single"/>
        </w:rPr>
      </w:pPr>
      <w:r>
        <w:t>Огород.</w:t>
      </w:r>
    </w:p>
    <w:p w14:paraId="01010000">
      <w:pPr>
        <w:spacing w:line="276" w:lineRule="auto"/>
        <w:ind w:firstLine="709"/>
        <w:jc w:val="both"/>
      </w:pPr>
      <w:r>
        <w:t xml:space="preserve">В ДОУ имеется собственная информационно-техническая база: выход в Интернет, электронная почта, сайт детского сада, технические средства обучения </w:t>
      </w:r>
      <w:r>
        <w:t>(</w:t>
      </w:r>
      <w:r>
        <w:t>телевизоры, компьютеры, ноутбуки, принтеры, МФУ</w:t>
      </w:r>
      <w:r>
        <w:t>).</w:t>
      </w:r>
      <w:r>
        <w:t xml:space="preserve"> Компьютеры и оргтехника используются </w:t>
      </w:r>
      <w:r>
        <w:t>для обеспечения образовательного процесса</w:t>
      </w:r>
      <w:r>
        <w:t>.</w:t>
      </w:r>
    </w:p>
    <w:p w14:paraId="02010000">
      <w:pPr>
        <w:spacing w:line="276" w:lineRule="auto"/>
        <w:ind w:firstLine="709"/>
        <w:jc w:val="both"/>
      </w:pPr>
      <w:r>
        <w:t>В ДОУ уделяется большое значение обеспечению безопасности пребывания детей. Подключена АПС (автоматическая пожарная сигнализация) средствами службы пожаротушения, разработаны схемы плана эвакуации дете</w:t>
      </w:r>
      <w:r>
        <w:t>й и </w:t>
      </w:r>
      <w:r>
        <w:t>взрослых, регулярно проводя</w:t>
      </w:r>
      <w:r>
        <w:t>тся инструктаж</w:t>
      </w:r>
      <w:r>
        <w:t>и с</w:t>
      </w:r>
      <w:r>
        <w:t xml:space="preserve"> коллективом.</w:t>
      </w:r>
      <w:r>
        <w:t xml:space="preserve"> В ДОУ имеется тревожная кнопка, система видеонаблюдения.</w:t>
      </w:r>
    </w:p>
    <w:p w14:paraId="03010000">
      <w:pPr>
        <w:spacing w:line="276" w:lineRule="auto"/>
        <w:ind w:firstLine="709"/>
        <w:jc w:val="both"/>
      </w:pPr>
      <w:r>
        <w:t>Территория</w:t>
      </w:r>
      <w:r>
        <w:t xml:space="preserve"> детского сада имеет ограждение</w:t>
      </w:r>
      <w:r>
        <w:t xml:space="preserve"> по всему периметру. </w:t>
      </w:r>
    </w:p>
    <w:p w14:paraId="04010000">
      <w:pPr>
        <w:spacing w:line="276" w:lineRule="auto"/>
        <w:ind w:firstLine="720"/>
        <w:jc w:val="both"/>
      </w:pPr>
      <w:r>
        <w:t xml:space="preserve">Требования СанПиН 3.1/2.4.3598-20 </w:t>
      </w:r>
      <w:r>
        <w:t>соблюдены  в полной мере к условиям размещения  ДОУ, оборудованию и содержанию территории, помещениям, их оборудованию и содержанию, естественному и искусственному освещению помещений,  отоплению и вентиляции,  водоснабжению и канализации,  организации питания,  приему детей в дошкольные образовательные организации,  организации режима дня,  организации физического воспитания,  личной гигиене персонала, о чем свидетельствует акт приемки ДОУ к новому учебному году.</w:t>
      </w:r>
    </w:p>
    <w:p w14:paraId="05010000">
      <w:pPr>
        <w:spacing w:line="276" w:lineRule="auto"/>
        <w:ind w:firstLine="708"/>
        <w:jc w:val="both"/>
      </w:pPr>
      <w:r>
        <w:t>Сос</w:t>
      </w:r>
      <w:r>
        <w:t xml:space="preserve">тояние материально-технической </w:t>
      </w:r>
      <w:r>
        <w:t>базы ДОУ поз</w:t>
      </w:r>
      <w:r>
        <w:t xml:space="preserve">воляет реализовывать программы </w:t>
      </w:r>
      <w:r>
        <w:t>обучения и воспита</w:t>
      </w:r>
      <w:r>
        <w:t>ния детей дошкольного возраста.</w:t>
      </w:r>
    </w:p>
    <w:p w14:paraId="06010000">
      <w:pPr>
        <w:spacing w:line="276" w:lineRule="auto"/>
        <w:ind/>
        <w:jc w:val="both"/>
      </w:pPr>
    </w:p>
    <w:p w14:paraId="07010000">
      <w:pPr>
        <w:spacing w:line="276" w:lineRule="auto"/>
        <w:ind w:firstLine="283"/>
        <w:jc w:val="both"/>
      </w:pPr>
    </w:p>
    <w:p w14:paraId="08010000">
      <w:pPr>
        <w:spacing w:line="276" w:lineRule="auto"/>
        <w:ind w:firstLine="283"/>
        <w:jc w:val="both"/>
        <w:rPr>
          <w:b w:val="1"/>
        </w:rPr>
      </w:pPr>
      <w:r>
        <w:rPr>
          <w:b w:val="1"/>
        </w:rPr>
        <w:t>Сохранения и укрепления здоровья воспитанников</w:t>
      </w:r>
    </w:p>
    <w:p w14:paraId="09010000">
      <w:pPr>
        <w:spacing w:line="276" w:lineRule="auto"/>
        <w:ind w:firstLine="283"/>
        <w:jc w:val="both"/>
      </w:pPr>
    </w:p>
    <w:p w14:paraId="0A010000">
      <w:pPr>
        <w:spacing w:line="276" w:lineRule="auto"/>
        <w:ind w:firstLine="283"/>
        <w:jc w:val="both"/>
      </w:pPr>
      <w:r>
        <w:t>Сохранение и укрепление здоровья детей – одна из основных задач работы ДОУ. Только здоровый ребенок способен на гармоничное развитие.</w:t>
      </w:r>
    </w:p>
    <w:p w14:paraId="0B010000">
      <w:pPr>
        <w:spacing w:line="276" w:lineRule="auto"/>
        <w:ind/>
        <w:jc w:val="both"/>
      </w:pPr>
      <w:r>
        <w:t xml:space="preserve">        Работа ДОУ по сохранению и укреплению здоровья воспитанников ведется при соблюдении санитарно-эпидемиологических норм (СанПиН 2.4.1.3049-13).</w:t>
      </w:r>
    </w:p>
    <w:p w14:paraId="0C010000">
      <w:pPr>
        <w:tabs>
          <w:tab w:leader="none" w:pos="1440" w:val="left"/>
        </w:tabs>
        <w:spacing w:line="276" w:lineRule="auto"/>
        <w:ind w:firstLine="851"/>
        <w:jc w:val="both"/>
      </w:pPr>
      <w:r>
        <w:t xml:space="preserve">Медицинская деятельность ведется на основе современных требований и нормативов по следующим направлениям:  </w:t>
      </w:r>
    </w:p>
    <w:p w14:paraId="0D010000">
      <w:pPr>
        <w:numPr>
          <w:ilvl w:val="0"/>
          <w:numId w:val="10"/>
        </w:numPr>
        <w:tabs>
          <w:tab w:leader="none" w:pos="1440" w:val="left"/>
        </w:tabs>
        <w:spacing w:line="276" w:lineRule="auto"/>
        <w:ind/>
        <w:contextualSpacing w:val="1"/>
        <w:jc w:val="both"/>
      </w:pPr>
      <w:r>
        <w:t>медицинское обслуживание детей;</w:t>
      </w:r>
    </w:p>
    <w:p w14:paraId="0E010000">
      <w:pPr>
        <w:numPr>
          <w:ilvl w:val="0"/>
          <w:numId w:val="10"/>
        </w:numPr>
        <w:tabs>
          <w:tab w:leader="none" w:pos="1440" w:val="left"/>
        </w:tabs>
        <w:spacing w:line="276" w:lineRule="auto"/>
        <w:ind/>
        <w:contextualSpacing w:val="1"/>
        <w:jc w:val="both"/>
      </w:pPr>
      <w:r>
        <w:t xml:space="preserve">реализация оздоровительных программ, передовых медицинских технологий; </w:t>
      </w:r>
    </w:p>
    <w:p w14:paraId="0F010000">
      <w:pPr>
        <w:numPr>
          <w:ilvl w:val="0"/>
          <w:numId w:val="10"/>
        </w:numPr>
        <w:tabs>
          <w:tab w:leader="none" w:pos="1440" w:val="left"/>
        </w:tabs>
        <w:spacing w:line="276" w:lineRule="auto"/>
        <w:ind/>
        <w:contextualSpacing w:val="1"/>
        <w:jc w:val="both"/>
      </w:pPr>
      <w:r>
        <w:t>проведение углубленных осмотров детей, профилактических и оздоровительных мероприятий;</w:t>
      </w:r>
    </w:p>
    <w:p w14:paraId="10010000">
      <w:pPr>
        <w:numPr>
          <w:ilvl w:val="0"/>
          <w:numId w:val="10"/>
        </w:numPr>
        <w:tabs>
          <w:tab w:leader="none" w:pos="1440" w:val="left"/>
        </w:tabs>
        <w:spacing w:line="276" w:lineRule="auto"/>
        <w:ind/>
        <w:contextualSpacing w:val="1"/>
        <w:jc w:val="both"/>
      </w:pPr>
      <w:r>
        <w:t xml:space="preserve">контроль соблюдения санитарно-гигиенических условий, регламента учебных занятий, режима дня; </w:t>
      </w:r>
    </w:p>
    <w:p w14:paraId="11010000">
      <w:pPr>
        <w:numPr>
          <w:ilvl w:val="0"/>
          <w:numId w:val="10"/>
        </w:numPr>
        <w:tabs>
          <w:tab w:leader="none" w:pos="1440" w:val="left"/>
        </w:tabs>
        <w:spacing w:line="276" w:lineRule="auto"/>
        <w:ind/>
        <w:contextualSpacing w:val="1"/>
        <w:jc w:val="both"/>
      </w:pPr>
      <w:r>
        <w:t xml:space="preserve">организация и обеспечение полноценного питания воспитанников; </w:t>
      </w:r>
    </w:p>
    <w:p w14:paraId="12010000">
      <w:pPr>
        <w:numPr>
          <w:ilvl w:val="0"/>
          <w:numId w:val="10"/>
        </w:numPr>
        <w:tabs>
          <w:tab w:leader="none" w:pos="1440" w:val="left"/>
        </w:tabs>
        <w:spacing w:line="276" w:lineRule="auto"/>
        <w:ind/>
        <w:contextualSpacing w:val="1"/>
        <w:jc w:val="both"/>
      </w:pPr>
      <w:r>
        <w:t xml:space="preserve">совершенствование физического воспитания детей; </w:t>
      </w:r>
    </w:p>
    <w:p w14:paraId="13010000">
      <w:pPr>
        <w:numPr>
          <w:ilvl w:val="0"/>
          <w:numId w:val="10"/>
        </w:numPr>
        <w:tabs>
          <w:tab w:leader="none" w:pos="1440" w:val="left"/>
        </w:tabs>
        <w:spacing w:line="276" w:lineRule="auto"/>
        <w:ind/>
        <w:contextualSpacing w:val="1"/>
        <w:jc w:val="both"/>
      </w:pPr>
      <w:r>
        <w:t>динамический контроль здоровья каждого ребенка, проведение ранней коррекции отклонений в развитии;</w:t>
      </w:r>
    </w:p>
    <w:p w14:paraId="14010000">
      <w:pPr>
        <w:numPr>
          <w:ilvl w:val="0"/>
          <w:numId w:val="10"/>
        </w:numPr>
        <w:tabs>
          <w:tab w:leader="none" w:pos="1440" w:val="left"/>
        </w:tabs>
        <w:spacing w:line="276" w:lineRule="auto"/>
        <w:ind/>
        <w:contextualSpacing w:val="1"/>
        <w:jc w:val="both"/>
      </w:pPr>
      <w:r>
        <w:t xml:space="preserve">консультирование педагогов и родителей по вопросам укрепления здоровья, социальной адаптации детей. </w:t>
      </w:r>
    </w:p>
    <w:p w14:paraId="15010000">
      <w:pPr>
        <w:spacing w:line="276" w:lineRule="auto"/>
        <w:ind w:firstLine="720"/>
        <w:jc w:val="both"/>
      </w:pPr>
      <w:r>
        <w:t xml:space="preserve">Для реализации всех направлений деятельности в дошкольном образовательном учреждении обеспечено своевременное постоянное повышение профессионального уровня медицинского и педагогического </w:t>
      </w:r>
      <w:r>
        <w:t>персонала  ДОУ</w:t>
      </w:r>
      <w:r>
        <w:t xml:space="preserve">; использование  эффективных организационных форм медицинского обслуживания детей; повышение качества </w:t>
      </w:r>
      <w:r>
        <w:t>профилактических осмотров; обеспечение соблюдения требований законодательства, регламентирующего вопросы медицинского обслуживания детей.</w:t>
      </w:r>
    </w:p>
    <w:p w14:paraId="16010000">
      <w:pPr>
        <w:spacing w:line="276" w:lineRule="auto"/>
        <w:ind w:firstLine="709"/>
        <w:jc w:val="both"/>
      </w:pPr>
      <w:r>
        <w:rPr>
          <w:color w:val="000000"/>
        </w:rPr>
        <w:t>Медицинское обслуживание детей в дошкольном учрежде</w:t>
      </w:r>
      <w:r>
        <w:rPr>
          <w:color w:val="000000"/>
        </w:rPr>
        <w:t xml:space="preserve">нии </w:t>
      </w:r>
      <w:r>
        <w:t>осуществляет педиатр детской поликлиники № 2 ГБУЗ «ГДБ № 3</w:t>
      </w:r>
      <w:r>
        <w:t xml:space="preserve">» Соколовская </w:t>
      </w:r>
      <w:r>
        <w:t>Л.А.</w:t>
      </w:r>
      <w:r>
        <w:t xml:space="preserve"> и</w:t>
      </w:r>
      <w:r>
        <w:t xml:space="preserve"> медсестра Никодимова Т.Ф.</w:t>
      </w:r>
    </w:p>
    <w:p w14:paraId="17010000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</w:rPr>
        <w:t>ДОУ  медсестрой</w:t>
      </w:r>
      <w:r>
        <w:rPr>
          <w:color w:val="000000"/>
        </w:rPr>
        <w:t xml:space="preserve"> проводятся следующие лечебно-профи</w:t>
      </w:r>
      <w:r>
        <w:rPr>
          <w:color w:val="000000"/>
        </w:rPr>
        <w:t>лактические мероприятия:</w:t>
      </w:r>
    </w:p>
    <w:p w14:paraId="18010000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1. Смазывание носовой полости оксолиновой мазью.</w:t>
      </w:r>
    </w:p>
    <w:p w14:paraId="19010000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 Витаминизация третьего блюда.</w:t>
      </w:r>
    </w:p>
    <w:p w14:paraId="1A010000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 Все дети ДОУ получают поливитамины.</w:t>
      </w:r>
    </w:p>
    <w:p w14:paraId="1B010000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4. Закаливающие процедуры.</w:t>
      </w:r>
    </w:p>
    <w:p w14:paraId="1C010000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 Контроль за соблюдением санитарно-эпидемиологического режима.</w:t>
      </w:r>
    </w:p>
    <w:p w14:paraId="1D010000">
      <w:pPr>
        <w:spacing w:line="276" w:lineRule="auto"/>
        <w:ind w:firstLine="708"/>
        <w:jc w:val="both"/>
      </w:pPr>
      <w:r>
        <w:rPr>
          <w:color w:val="000000"/>
        </w:rPr>
        <w:t>Общее санитарно-гигиеническое состояние детского сада со</w:t>
      </w:r>
      <w:r>
        <w:rPr>
          <w:color w:val="000000"/>
        </w:rPr>
        <w:t>ответствует требованиям Госсанэпиднадзора: питьевой, световой и воздушные режимы поддерживаются в норме.</w:t>
      </w:r>
      <w:r>
        <w:t xml:space="preserve"> В </w:t>
      </w:r>
      <w:r>
        <w:t>детском  саду</w:t>
      </w:r>
      <w:r>
        <w:t xml:space="preserve"> планомерно и  систематически   ведется  работа  по снижению заболеваемости, динамика (в сравнении за 3 года) положительная, стабильная. </w:t>
      </w:r>
      <w:r>
        <w:t>Проводятся  индивидуальные</w:t>
      </w:r>
      <w:r>
        <w:t xml:space="preserve"> занятия  с  часто болеющими детьми, ведется профилактика  простудных  заболеваний. </w:t>
      </w:r>
    </w:p>
    <w:p w14:paraId="1E010000">
      <w:pPr>
        <w:tabs>
          <w:tab w:leader="none" w:pos="708" w:val="left"/>
          <w:tab w:leader="none" w:pos="4677" w:val="center"/>
          <w:tab w:leader="none" w:pos="9355" w:val="right"/>
        </w:tabs>
        <w:spacing w:line="276" w:lineRule="auto"/>
        <w:ind/>
        <w:jc w:val="both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>В ДОУ созданы опти</w:t>
      </w:r>
      <w:r>
        <w:rPr>
          <w:spacing w:val="-6"/>
        </w:rPr>
        <w:t>маль</w:t>
      </w:r>
      <w:r>
        <w:rPr>
          <w:spacing w:val="-6"/>
        </w:rPr>
        <w:t>ные условия для охраны и укрепле</w:t>
      </w:r>
      <w:r>
        <w:rPr>
          <w:spacing w:val="-6"/>
        </w:rPr>
        <w:t>ния здоровья детей, их физического и психи</w:t>
      </w:r>
      <w:r>
        <w:rPr>
          <w:spacing w:val="-6"/>
        </w:rPr>
        <w:t>ческого развития:</w:t>
      </w:r>
    </w:p>
    <w:p w14:paraId="1F010000">
      <w:pPr>
        <w:numPr>
          <w:ilvl w:val="0"/>
          <w:numId w:val="11"/>
        </w:numPr>
        <w:tabs>
          <w:tab w:leader="none" w:pos="426" w:val="left"/>
          <w:tab w:leader="none" w:pos="4819" w:val="center"/>
          <w:tab w:leader="none" w:pos="9071" w:val="right"/>
        </w:tabs>
        <w:spacing w:line="276" w:lineRule="auto"/>
        <w:ind/>
        <w:jc w:val="both"/>
      </w:pPr>
      <w:r>
        <w:t>питание осуществ</w:t>
      </w:r>
      <w:r>
        <w:t>ля</w:t>
      </w:r>
      <w:r>
        <w:t>ет</w:t>
      </w:r>
      <w:r>
        <w:t>ся в соот</w:t>
      </w:r>
      <w:r>
        <w:t>вет</w:t>
      </w:r>
      <w:r>
        <w:t>ствии с нормативными доку</w:t>
      </w:r>
      <w:r>
        <w:t>мен</w:t>
      </w:r>
      <w:r>
        <w:t>тами; проводится витаминотерапия;</w:t>
      </w:r>
    </w:p>
    <w:p w14:paraId="20010000">
      <w:pPr>
        <w:numPr>
          <w:ilvl w:val="0"/>
          <w:numId w:val="11"/>
        </w:numPr>
        <w:spacing w:line="276" w:lineRule="auto"/>
        <w:ind/>
        <w:jc w:val="both"/>
      </w:pPr>
      <w:r>
        <w:t>проведена вак</w:t>
      </w:r>
      <w:r>
        <w:t>ци</w:t>
      </w:r>
      <w:r>
        <w:t>на</w:t>
      </w:r>
      <w:r>
        <w:t>ция детей против гриппа, соблюдаются сроки проведения профилактических прививок; сезонная профилактика простудных заболеваний;</w:t>
      </w:r>
    </w:p>
    <w:p w14:paraId="21010000">
      <w:pPr>
        <w:numPr>
          <w:ilvl w:val="0"/>
          <w:numId w:val="11"/>
        </w:numPr>
        <w:tabs>
          <w:tab w:leader="none" w:pos="426" w:val="left"/>
          <w:tab w:leader="none" w:pos="4819" w:val="center"/>
          <w:tab w:leader="none" w:pos="9071" w:val="right"/>
        </w:tabs>
        <w:spacing w:line="276" w:lineRule="auto"/>
        <w:ind/>
        <w:jc w:val="both"/>
      </w:pPr>
      <w:r>
        <w:t>систематизирована оздоровитель</w:t>
      </w:r>
      <w:r>
        <w:t xml:space="preserve">ная работа с детьми (закаливание: воздушные ванны, </w:t>
      </w:r>
      <w:r>
        <w:t>босохождение</w:t>
      </w:r>
      <w:r>
        <w:t>, об</w:t>
      </w:r>
      <w:r>
        <w:t>ливание рук, курс поливитаминов);</w:t>
      </w:r>
    </w:p>
    <w:p w14:paraId="22010000">
      <w:pPr>
        <w:numPr>
          <w:ilvl w:val="0"/>
          <w:numId w:val="11"/>
        </w:numPr>
        <w:tabs>
          <w:tab w:leader="none" w:pos="426" w:val="left"/>
          <w:tab w:leader="none" w:pos="4819" w:val="center"/>
          <w:tab w:leader="none" w:pos="9071" w:val="right"/>
        </w:tabs>
        <w:spacing w:line="276" w:lineRule="auto"/>
        <w:ind/>
        <w:jc w:val="both"/>
      </w:pPr>
      <w:r>
        <w:t xml:space="preserve">разработаны индивидуальные оздоровительные </w:t>
      </w:r>
      <w:r>
        <w:t>карты  на</w:t>
      </w:r>
      <w:r>
        <w:t xml:space="preserve"> каждого ребенка;</w:t>
      </w:r>
    </w:p>
    <w:p w14:paraId="23010000">
      <w:pPr>
        <w:numPr>
          <w:ilvl w:val="0"/>
          <w:numId w:val="11"/>
        </w:numPr>
        <w:tabs>
          <w:tab w:leader="none" w:pos="426" w:val="left"/>
          <w:tab w:leader="none" w:pos="4819" w:val="center"/>
          <w:tab w:leader="none" w:pos="9071" w:val="right"/>
        </w:tabs>
        <w:spacing w:line="276" w:lineRule="auto"/>
        <w:ind/>
        <w:jc w:val="both"/>
      </w:pPr>
      <w:r>
        <w:t>родители информируются об оз</w:t>
      </w:r>
      <w:r>
        <w:t>доровительной работе учреждения (стенды: анализ заболеваемости, план оздоровительной работы); проводится санитарно-просветительская работа с родителями;</w:t>
      </w:r>
    </w:p>
    <w:p w14:paraId="24010000">
      <w:pPr>
        <w:numPr>
          <w:ilvl w:val="0"/>
          <w:numId w:val="11"/>
        </w:numPr>
        <w:tabs>
          <w:tab w:leader="none" w:pos="426" w:val="left"/>
          <w:tab w:leader="none" w:pos="4819" w:val="center"/>
          <w:tab w:leader="none" w:pos="9071" w:val="right"/>
        </w:tabs>
        <w:spacing w:line="276" w:lineRule="auto"/>
        <w:ind/>
        <w:jc w:val="both"/>
      </w:pPr>
      <w:r>
        <w:t xml:space="preserve">в учреждении ежегодно осуществляется контроль </w:t>
      </w:r>
      <w:r>
        <w:t>за  состоянием</w:t>
      </w:r>
      <w:r>
        <w:t xml:space="preserve"> физического воспитания детей. </w:t>
      </w:r>
      <w:r>
        <w:rPr>
          <w:spacing w:val="-4"/>
        </w:rPr>
        <w:t>Эффективность оздоро</w:t>
      </w:r>
      <w:r>
        <w:rPr>
          <w:spacing w:val="-4"/>
        </w:rPr>
        <w:t>ви</w:t>
      </w:r>
      <w:r>
        <w:rPr>
          <w:spacing w:val="-4"/>
        </w:rPr>
        <w:t>тельной ра</w:t>
      </w:r>
      <w:r>
        <w:rPr>
          <w:spacing w:val="-4"/>
        </w:rPr>
        <w:t>боты в учреж</w:t>
      </w:r>
      <w:r>
        <w:rPr>
          <w:spacing w:val="-4"/>
        </w:rPr>
        <w:t xml:space="preserve">дении </w:t>
      </w:r>
      <w:r>
        <w:rPr>
          <w:spacing w:val="-4"/>
        </w:rPr>
        <w:t>подтверждает  стабильный</w:t>
      </w:r>
      <w:r>
        <w:rPr>
          <w:spacing w:val="-4"/>
        </w:rPr>
        <w:t xml:space="preserve">  уровень заболевае</w:t>
      </w:r>
      <w:r>
        <w:rPr>
          <w:spacing w:val="-4"/>
        </w:rPr>
        <w:t>мости не только в стар</w:t>
      </w:r>
      <w:r>
        <w:rPr>
          <w:spacing w:val="-4"/>
        </w:rPr>
        <w:t>шем дошкольном воз</w:t>
      </w:r>
      <w:r>
        <w:rPr>
          <w:spacing w:val="-4"/>
        </w:rPr>
        <w:t>рас</w:t>
      </w:r>
      <w:r>
        <w:rPr>
          <w:spacing w:val="-4"/>
        </w:rPr>
        <w:t>те, но и в младших группах.</w:t>
      </w:r>
    </w:p>
    <w:p w14:paraId="25010000">
      <w:pPr>
        <w:spacing w:line="276" w:lineRule="auto"/>
        <w:ind w:firstLine="708"/>
        <w:jc w:val="both"/>
        <w:rPr>
          <w:color w:val="000000"/>
        </w:rPr>
      </w:pPr>
    </w:p>
    <w:p w14:paraId="26010000">
      <w:pPr>
        <w:ind w:right="-5"/>
        <w:jc w:val="center"/>
        <w:rPr>
          <w:b w:val="1"/>
        </w:rPr>
      </w:pPr>
      <w:r>
        <w:rPr>
          <w:b w:val="1"/>
        </w:rPr>
        <w:t>Оздоровительная работа с детьми в режиме дня</w:t>
      </w:r>
    </w:p>
    <w:p w14:paraId="27010000">
      <w:pPr>
        <w:ind w:right="-5"/>
        <w:jc w:val="center"/>
        <w:rPr>
          <w:b w:val="1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535"/>
        <w:gridCol w:w="2277"/>
        <w:gridCol w:w="2127"/>
        <w:gridCol w:w="2551"/>
      </w:tblGrid>
      <w:tr>
        <w:trPr>
          <w:trHeight w:hRule="atLeast" w:val="478"/>
        </w:trP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 w:right="-5"/>
              <w:jc w:val="center"/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 w:right="-5"/>
              <w:jc w:val="center"/>
              <w:rPr>
                <w:b w:val="1"/>
              </w:rPr>
            </w:pPr>
            <w:r>
              <w:rPr>
                <w:b w:val="1"/>
              </w:rPr>
              <w:t>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 w:right="-5"/>
              <w:jc w:val="center"/>
              <w:rPr>
                <w:b w:val="1"/>
              </w:rPr>
            </w:pPr>
            <w:r>
              <w:rPr>
                <w:b w:val="1"/>
              </w:rPr>
              <w:t>Время проведения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 w:right="-5"/>
              <w:jc w:val="center"/>
              <w:rPr>
                <w:b w:val="1"/>
              </w:rPr>
            </w:pPr>
            <w:r>
              <w:rPr>
                <w:b w:val="1"/>
              </w:rPr>
              <w:t>Примечание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 w:right="-5"/>
            </w:pPr>
            <w:r>
              <w:t>Прием детей на свежем воздухе в теплый период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 w:right="-5"/>
              <w:jc w:val="center"/>
            </w:pPr>
            <w: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 w:right="-5"/>
              <w:jc w:val="center"/>
            </w:pPr>
            <w:r>
              <w:t>апрель-октябрь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 w:right="-5"/>
              <w:jc w:val="center"/>
            </w:pPr>
            <w:r>
              <w:t>35-60минут</w:t>
            </w:r>
          </w:p>
        </w:tc>
      </w:tr>
      <w:tr>
        <w:trPr>
          <w:trHeight w:hRule="atLeast" w:val="1690"/>
        </w:trP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 w:right="-5"/>
            </w:pPr>
            <w:r>
              <w:t xml:space="preserve">Облегченная форма одежды во время спортивных </w:t>
            </w:r>
            <w:r>
              <w:t>мероприятий,  при</w:t>
            </w:r>
            <w:r>
              <w:t xml:space="preserve"> комфортной температуре в помещении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 w:right="-5"/>
              <w:jc w:val="center"/>
            </w:pPr>
            <w: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 w:right="-5"/>
              <w:jc w:val="center"/>
            </w:pPr>
            <w:r>
              <w:t>по графику занятий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 w:right="-5"/>
              <w:jc w:val="center"/>
            </w:pPr>
            <w:r>
              <w:t>в соответствии с СанПиН</w:t>
            </w:r>
          </w:p>
        </w:tc>
      </w:tr>
      <w:tr>
        <w:trPr>
          <w:trHeight w:hRule="atLeast" w:val="381"/>
        </w:trP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 w:right="-5"/>
            </w:pPr>
            <w:r>
              <w:t>Образовательная деятельность, осуществляемая в ходе режимных моментов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 w:right="-5"/>
              <w:jc w:val="center"/>
            </w:pPr>
            <w: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 w:right="-5"/>
              <w:jc w:val="center"/>
            </w:pPr>
            <w:r>
              <w:t>по плану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 w:right="-5"/>
              <w:jc w:val="center"/>
            </w:pPr>
            <w:r>
              <w:t xml:space="preserve">Игра, ситуативный разговор, беседа, чтение, проблемная </w:t>
            </w:r>
            <w:r>
              <w:t>ситуация.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 w:right="-5"/>
            </w:pPr>
            <w:r>
              <w:t>Сквозное проветривание помещений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 w:right="-5"/>
              <w:jc w:val="center"/>
            </w:pPr>
            <w: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 w:right="-5"/>
              <w:jc w:val="center"/>
            </w:pPr>
            <w:r>
              <w:t>по графику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 w:right="-5"/>
              <w:jc w:val="center"/>
            </w:pPr>
            <w:r>
              <w:t>в соответствии с СанПиН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 w:right="-5"/>
            </w:pPr>
            <w:r>
              <w:t>Воздушные ванны и водные процедуры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 w:right="-5"/>
              <w:jc w:val="center"/>
            </w:pPr>
            <w: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 w:right="-5"/>
              <w:jc w:val="center"/>
            </w:pPr>
            <w:r>
              <w:t>после сна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 w:right="-5"/>
              <w:jc w:val="center"/>
            </w:pPr>
            <w:r>
              <w:t>5-15мин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 w:right="-5"/>
            </w:pPr>
            <w:r>
              <w:t>Корригирующая и бодрящая гимнастики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 w:right="-5"/>
              <w:jc w:val="center"/>
            </w:pPr>
            <w: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 w:right="-5"/>
              <w:jc w:val="center"/>
            </w:pPr>
            <w:r>
              <w:t>после сна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 w:right="-5"/>
              <w:jc w:val="center"/>
            </w:pPr>
            <w:r>
              <w:t>7-10мин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 w:right="-5"/>
              <w:jc w:val="both"/>
            </w:pPr>
            <w:r>
              <w:t>Умывание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 w:right="-5"/>
              <w:jc w:val="center"/>
            </w:pPr>
            <w: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 w:right="-5"/>
              <w:jc w:val="center"/>
            </w:pPr>
            <w:r>
              <w:t>в соответствии с режимом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 w:right="-5"/>
              <w:jc w:val="center"/>
            </w:pPr>
            <w:r>
              <w:t>после сна обширное умывание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 w:right="-5"/>
              <w:jc w:val="both"/>
            </w:pPr>
            <w:r>
              <w:t xml:space="preserve">Дневной сон 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 w:right="-5"/>
              <w:jc w:val="center"/>
            </w:pPr>
            <w: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 w:right="-5"/>
              <w:jc w:val="center"/>
            </w:pPr>
            <w:r>
              <w:t>в соответствии с режимом дня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 w:right="-5"/>
              <w:jc w:val="center"/>
            </w:pPr>
            <w:r>
              <w:t>2-2,5 часа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 w:right="-5"/>
            </w:pPr>
            <w:r>
              <w:t>Ходьба босиком с использованием ребристой доски, каната, массажных индивидуальных ковриков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 w:right="-5"/>
              <w:jc w:val="center"/>
            </w:pPr>
            <w:r>
              <w:t>дошкольные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 w:right="-5"/>
              <w:jc w:val="center"/>
            </w:pPr>
            <w:r>
              <w:t>после сна в холодный период, на прогулке летом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 w:right="-5"/>
              <w:jc w:val="center"/>
            </w:pPr>
            <w:r>
              <w:t>3-10мин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 w:right="-5"/>
              <w:jc w:val="both"/>
            </w:pPr>
            <w:r>
              <w:t>Полоскание рта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 w:right="-5"/>
              <w:jc w:val="center"/>
            </w:pPr>
            <w:r>
              <w:t>дошкольные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 w:right="-5"/>
              <w:jc w:val="center"/>
            </w:pPr>
            <w:r>
              <w:t>после приема пищи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 w:right="-5"/>
              <w:jc w:val="both"/>
            </w:pP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 w:right="-5"/>
              <w:jc w:val="both"/>
            </w:pPr>
            <w:r>
              <w:t>Дыхательная гимнастика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 w:right="-5"/>
              <w:jc w:val="center"/>
            </w:pPr>
            <w: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 w:right="-5"/>
              <w:jc w:val="center"/>
            </w:pPr>
            <w:r>
              <w:t>ежедневно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 w:right="-5"/>
              <w:jc w:val="center"/>
            </w:pPr>
            <w:r>
              <w:t>в НОД по физической культуре,</w:t>
            </w:r>
          </w:p>
          <w:p w14:paraId="58010000">
            <w:pPr>
              <w:ind w:right="-5"/>
              <w:jc w:val="center"/>
            </w:pPr>
            <w:r>
              <w:t xml:space="preserve"> после сна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 w:right="-5"/>
              <w:jc w:val="both"/>
            </w:pPr>
            <w:r>
              <w:t xml:space="preserve">Прогулка 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 w:right="-5"/>
              <w:jc w:val="both"/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 w:right="-5"/>
              <w:jc w:val="center"/>
            </w:pPr>
            <w:r>
              <w:t>ежедневно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 w:right="-5"/>
              <w:jc w:val="center"/>
            </w:pPr>
            <w:r>
              <w:t>суммарно  в</w:t>
            </w:r>
            <w:r>
              <w:t xml:space="preserve"> первой половине дня и вечером</w:t>
            </w:r>
          </w:p>
          <w:p w14:paraId="5D010000">
            <w:pPr>
              <w:ind w:right="-5"/>
              <w:jc w:val="center"/>
            </w:pPr>
            <w:r>
              <w:t xml:space="preserve"> 3-4 часа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 w:right="-5"/>
              <w:rPr>
                <w:color w:val="000000"/>
              </w:rPr>
            </w:pPr>
            <w:r>
              <w:rPr>
                <w:color w:val="000000"/>
              </w:rPr>
              <w:t>Дезинфекция воздуха помещения УФ бактерицидным облучателем-</w:t>
            </w:r>
            <w:r>
              <w:rPr>
                <w:color w:val="000000"/>
              </w:rPr>
              <w:t>рециркулятором</w:t>
            </w:r>
            <w:r>
              <w:rPr>
                <w:color w:val="000000"/>
              </w:rPr>
              <w:t xml:space="preserve"> воздуха 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 w:right="-5"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 СанПиН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 w:right="-5"/>
              <w:jc w:val="both"/>
            </w:pPr>
            <w:r>
              <w:t>Фито-витаминотерапия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 w:right="-5"/>
              <w:jc w:val="center"/>
            </w:pPr>
            <w: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 w:right="-5"/>
              <w:jc w:val="center"/>
            </w:pPr>
            <w:r>
              <w:t>по плану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 w:right="-5"/>
              <w:jc w:val="center"/>
            </w:pPr>
            <w:r>
              <w:t>в соответствии с СанПиН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 w:right="-5"/>
            </w:pPr>
            <w:r>
              <w:t>Витаминизация третьего блюда</w:t>
            </w:r>
          </w:p>
          <w:p w14:paraId="67010000">
            <w:pPr>
              <w:ind w:right="-5"/>
            </w:pP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 w:right="-5"/>
              <w:jc w:val="center"/>
            </w:pPr>
            <w: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 w:right="-5"/>
              <w:jc w:val="both"/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 w:right="-5"/>
              <w:jc w:val="center"/>
            </w:pPr>
            <w:r>
              <w:t>в соответствии с СанПиН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 w:right="-5"/>
              <w:jc w:val="both"/>
            </w:pPr>
            <w:r>
              <w:t>Активный отдых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 w:right="-5"/>
              <w:jc w:val="center"/>
            </w:pPr>
            <w: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 w:right="-5"/>
              <w:jc w:val="center"/>
            </w:pPr>
            <w:r>
              <w:t>по плану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 w:right="-5"/>
              <w:jc w:val="center"/>
            </w:pPr>
            <w:r>
              <w:t xml:space="preserve">развлечения, </w:t>
            </w:r>
          </w:p>
          <w:p w14:paraId="6F010000">
            <w:pPr>
              <w:ind w:right="-5"/>
              <w:jc w:val="center"/>
            </w:pPr>
            <w:r>
              <w:t>Дни здоровья, спортивные праздники</w:t>
            </w: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 w:right="-5"/>
              <w:jc w:val="both"/>
            </w:pPr>
            <w:r>
              <w:t>Музыкотерапия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 w:right="-5"/>
              <w:jc w:val="center"/>
            </w:pPr>
            <w:r>
              <w:t>все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240"/>
              <w:ind w:right="-5"/>
              <w:jc w:val="center"/>
            </w:pPr>
            <w:r>
              <w:t>ежедневно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 w:right="-5"/>
              <w:jc w:val="both"/>
            </w:pPr>
          </w:p>
        </w:tc>
      </w:tr>
      <w:tr>
        <w:tc>
          <w:tcPr>
            <w:tcW w:type="dxa" w:w="3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 w:right="-5"/>
              <w:jc w:val="both"/>
            </w:pPr>
            <w:r>
              <w:t>Пропаганда ЗОЖ</w:t>
            </w:r>
          </w:p>
        </w:tc>
        <w:tc>
          <w:tcPr>
            <w:tcW w:type="dxa" w:w="2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 w:right="-5"/>
              <w:jc w:val="center"/>
            </w:pPr>
            <w:r>
              <w:t>дошкольные группы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 w:right="-5"/>
              <w:jc w:val="center"/>
            </w:pPr>
            <w:r>
              <w:t>по плану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 w:right="-5"/>
              <w:jc w:val="both"/>
            </w:pPr>
          </w:p>
        </w:tc>
      </w:tr>
    </w:tbl>
    <w:p w14:paraId="78010000">
      <w:pPr>
        <w:tabs>
          <w:tab w:leader="none" w:pos="1440" w:val="left"/>
        </w:tabs>
        <w:ind/>
        <w:jc w:val="center"/>
        <w:rPr>
          <w:b w:val="1"/>
          <w:i w:val="1"/>
        </w:rPr>
      </w:pPr>
    </w:p>
    <w:p w14:paraId="79010000">
      <w:pPr>
        <w:spacing w:line="276" w:lineRule="auto"/>
        <w:ind/>
        <w:jc w:val="both"/>
      </w:pPr>
    </w:p>
    <w:p w14:paraId="7A010000">
      <w:pPr>
        <w:spacing w:line="276" w:lineRule="auto"/>
        <w:ind/>
        <w:jc w:val="both"/>
      </w:pPr>
    </w:p>
    <w:p w14:paraId="7B010000">
      <w:pPr>
        <w:spacing w:line="276" w:lineRule="auto"/>
        <w:ind/>
        <w:jc w:val="both"/>
      </w:pPr>
    </w:p>
    <w:p w14:paraId="7C010000">
      <w:pPr>
        <w:spacing w:line="276" w:lineRule="auto"/>
        <w:ind/>
        <w:jc w:val="both"/>
      </w:pPr>
    </w:p>
    <w:p w14:paraId="7D010000">
      <w:pPr>
        <w:spacing w:line="276" w:lineRule="auto"/>
        <w:ind/>
        <w:jc w:val="both"/>
      </w:pPr>
    </w:p>
    <w:p w14:paraId="7E010000">
      <w:pPr>
        <w:spacing w:line="276" w:lineRule="auto"/>
        <w:ind/>
        <w:jc w:val="both"/>
      </w:pPr>
    </w:p>
    <w:p w14:paraId="7F010000">
      <w:pPr>
        <w:spacing w:line="276" w:lineRule="auto"/>
        <w:ind/>
        <w:jc w:val="both"/>
      </w:pPr>
    </w:p>
    <w:p w14:paraId="80010000">
      <w:pPr>
        <w:spacing w:line="276" w:lineRule="auto"/>
        <w:ind/>
        <w:jc w:val="both"/>
      </w:pPr>
    </w:p>
    <w:p w14:paraId="81010000">
      <w:pPr>
        <w:spacing w:line="276" w:lineRule="auto"/>
        <w:ind/>
        <w:jc w:val="both"/>
      </w:pPr>
    </w:p>
    <w:p w14:paraId="82010000">
      <w:pPr>
        <w:spacing w:line="276" w:lineRule="auto"/>
        <w:ind w:firstLine="283"/>
        <w:jc w:val="both"/>
        <w:rPr>
          <w:b w:val="1"/>
        </w:rPr>
      </w:pPr>
      <w:r>
        <w:rPr>
          <w:b w:val="1"/>
        </w:rPr>
        <w:t>Финансово-хозяйственная деятельность</w:t>
      </w:r>
    </w:p>
    <w:p w14:paraId="83010000">
      <w:pPr>
        <w:spacing w:line="276" w:lineRule="auto"/>
        <w:ind w:firstLine="708"/>
        <w:jc w:val="both"/>
      </w:pPr>
      <w:r>
        <w:t xml:space="preserve">В ДОУ были привлечены бюджетные средства на </w:t>
      </w:r>
      <w:r>
        <w:t>сумму 757 834, 30 и внебюджетные средства на сумму 192 759, 60; депутатские средства на сумму 89 000, 00.</w:t>
      </w:r>
    </w:p>
    <w:p w14:paraId="84010000">
      <w:pPr>
        <w:spacing w:line="276" w:lineRule="auto"/>
        <w:ind w:firstLine="708"/>
        <w:jc w:val="both"/>
      </w:pPr>
      <w:r>
        <w:t xml:space="preserve">За 2023-2024 учебный год в МДОУ Детский сад № 138 был проведен следующий текущий ремонт: </w:t>
      </w:r>
    </w:p>
    <w:p w14:paraId="85010000">
      <w:pPr>
        <w:numPr>
          <w:ilvl w:val="0"/>
          <w:numId w:val="1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>ремонт ограждения по периметру дошкольного учреждения</w:t>
      </w:r>
    </w:p>
    <w:p w14:paraId="86010000">
      <w:pPr>
        <w:numPr>
          <w:ilvl w:val="0"/>
          <w:numId w:val="1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 xml:space="preserve">2-ая логопедическая группа – облицовка керамической плиткой пола и стен туалетного помещения и умывальной, установка 4-х новых унитазов в туалетном помещении, установка 2-х новых дверей в </w:t>
      </w:r>
      <w:r>
        <w:t>туалетном  помещении</w:t>
      </w:r>
      <w:r>
        <w:t xml:space="preserve"> и умывальной, замена канализационных и водопроводных труб в туалетном помещении и умывальной, частичный косметический ремонт поддона в душевом помещении,   покраска пола в буфетном помещении; </w:t>
      </w:r>
    </w:p>
    <w:p w14:paraId="87010000">
      <w:pPr>
        <w:numPr>
          <w:ilvl w:val="0"/>
          <w:numId w:val="13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 xml:space="preserve">1-ая младшая группа № 1– покраска пола в туалетном помещении и умывальной; </w:t>
      </w:r>
    </w:p>
    <w:p w14:paraId="88010000">
      <w:pPr>
        <w:numPr>
          <w:ilvl w:val="0"/>
          <w:numId w:val="13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 xml:space="preserve">1-ая младшая группа № 2 – частичный косметический ремонт стен в раздевальном помещении; </w:t>
      </w:r>
    </w:p>
    <w:p w14:paraId="89010000">
      <w:pPr>
        <w:numPr>
          <w:ilvl w:val="0"/>
          <w:numId w:val="13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>вторая младшая группа – покраска пола в туалетном помещении и умывальной, покраска труб в туалетном помещении, частичный косметический ремонт стен в раздевальном помещении, ремонт стола и двух скамеек на прогулочном участке;</w:t>
      </w:r>
    </w:p>
    <w:p w14:paraId="8A010000">
      <w:pPr>
        <w:numPr>
          <w:ilvl w:val="0"/>
          <w:numId w:val="13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 xml:space="preserve"> средняя группа № 1 – покраска пола в туалетном помещении и умывальной; </w:t>
      </w:r>
    </w:p>
    <w:p w14:paraId="8B010000">
      <w:pPr>
        <w:numPr>
          <w:ilvl w:val="0"/>
          <w:numId w:val="13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>средняя группа № 2 – покраска пола в туалетном помещении и умывальной, покраска труб в туалетном помещении, частичный косметический ремонт стен в туалетном и раздевальном помещениях, покраска дверей в групповом помещении;</w:t>
      </w:r>
    </w:p>
    <w:p w14:paraId="8C010000">
      <w:pPr>
        <w:numPr>
          <w:ilvl w:val="0"/>
          <w:numId w:val="13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 xml:space="preserve">старшая группа – покраска пола в туалетном помещении и умывальной, покраска труб в туалетном помещении, покраска дверей; </w:t>
      </w:r>
    </w:p>
    <w:p w14:paraId="8D010000">
      <w:pPr>
        <w:numPr>
          <w:ilvl w:val="0"/>
          <w:numId w:val="13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 xml:space="preserve">1-ая логопедическая группа – частичный косметический ремонт </w:t>
      </w:r>
      <w:r>
        <w:t>стен  раздевального</w:t>
      </w:r>
      <w:r>
        <w:t xml:space="preserve"> помещения,  покраска пола в туалетном помещении и умывальной; </w:t>
      </w:r>
    </w:p>
    <w:p w14:paraId="8E010000">
      <w:pPr>
        <w:numPr>
          <w:ilvl w:val="0"/>
          <w:numId w:val="13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 xml:space="preserve">побелка потолков и верхней части стен лестничных маршей правого и левого крыла, покраска нижней части стен и перилл лестничных маршей левого крыла, покраска пола лестничных маршей, холлов, балконных помещений правого и левого крыла; </w:t>
      </w:r>
    </w:p>
    <w:p w14:paraId="8F010000">
      <w:pPr>
        <w:numPr>
          <w:ilvl w:val="0"/>
          <w:numId w:val="13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 xml:space="preserve">покраска пола в кладовой и коридоре кухонного помещения; </w:t>
      </w:r>
    </w:p>
    <w:p w14:paraId="90010000">
      <w:pPr>
        <w:numPr>
          <w:ilvl w:val="0"/>
          <w:numId w:val="13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 xml:space="preserve">покрытие лаком пола музыкального зала; </w:t>
      </w:r>
    </w:p>
    <w:p w14:paraId="91010000">
      <w:pPr>
        <w:numPr>
          <w:ilvl w:val="0"/>
          <w:numId w:val="13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 xml:space="preserve">частичный косметический ремонт стен методического кабинета; </w:t>
      </w:r>
    </w:p>
    <w:p w14:paraId="92010000">
      <w:pPr>
        <w:numPr>
          <w:ilvl w:val="0"/>
          <w:numId w:val="13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>покраска пола в медицинском кабинете;</w:t>
      </w:r>
    </w:p>
    <w:p w14:paraId="93010000">
      <w:pPr>
        <w:numPr>
          <w:ilvl w:val="0"/>
          <w:numId w:val="13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/>
        <w:jc w:val="both"/>
      </w:pPr>
      <w:r>
        <w:t xml:space="preserve"> </w:t>
      </w:r>
      <w:r>
        <w:t>замена 3-х пожарных шкафов на новые.</w:t>
      </w:r>
    </w:p>
    <w:p w14:paraId="94010000">
      <w:pPr>
        <w:spacing w:line="276" w:lineRule="auto"/>
        <w:ind w:firstLine="708"/>
        <w:jc w:val="both"/>
        <w:rPr>
          <w:b w:val="1"/>
        </w:rPr>
      </w:pPr>
      <w:r>
        <w:rPr>
          <w:b w:val="1"/>
        </w:rPr>
        <w:t xml:space="preserve">Было приобретено: </w:t>
      </w:r>
    </w:p>
    <w:p w14:paraId="95010000">
      <w:pPr>
        <w:numPr>
          <w:ilvl w:val="0"/>
          <w:numId w:val="14"/>
        </w:numPr>
        <w:spacing w:line="276" w:lineRule="auto"/>
        <w:ind/>
        <w:jc w:val="both"/>
      </w:pPr>
      <w:r>
        <w:t>стулья детские регулируемые – 103 шт.;</w:t>
      </w:r>
    </w:p>
    <w:p w14:paraId="96010000">
      <w:pPr>
        <w:numPr>
          <w:ilvl w:val="0"/>
          <w:numId w:val="14"/>
        </w:numPr>
        <w:spacing w:line="276" w:lineRule="auto"/>
        <w:ind/>
        <w:jc w:val="both"/>
      </w:pPr>
      <w:r>
        <w:t>стол детский 4-х местный регулируемый по высоте – 6 шт.;</w:t>
      </w:r>
    </w:p>
    <w:p w14:paraId="97010000">
      <w:pPr>
        <w:numPr>
          <w:ilvl w:val="0"/>
          <w:numId w:val="14"/>
        </w:numPr>
        <w:spacing w:line="276" w:lineRule="auto"/>
        <w:ind/>
        <w:jc w:val="both"/>
      </w:pPr>
      <w:r>
        <w:t>стол детский полукруглый регулируемый по высоте – 4 шт.;</w:t>
      </w:r>
    </w:p>
    <w:p w14:paraId="98010000">
      <w:pPr>
        <w:numPr>
          <w:ilvl w:val="0"/>
          <w:numId w:val="14"/>
        </w:numPr>
        <w:spacing w:line="276" w:lineRule="auto"/>
        <w:ind/>
        <w:jc w:val="both"/>
      </w:pPr>
      <w:r>
        <w:t>стол детский 2-х местный регулируемый по высоте – 8 шт.;</w:t>
      </w:r>
    </w:p>
    <w:p w14:paraId="99010000">
      <w:pPr>
        <w:numPr>
          <w:ilvl w:val="0"/>
          <w:numId w:val="14"/>
        </w:numPr>
        <w:spacing w:line="276" w:lineRule="auto"/>
        <w:ind/>
        <w:jc w:val="both"/>
      </w:pPr>
      <w:r>
        <w:t>шкаф для методического и игрового оборудования – 1 шт.;</w:t>
      </w:r>
    </w:p>
    <w:p w14:paraId="9A010000">
      <w:pPr>
        <w:numPr>
          <w:ilvl w:val="0"/>
          <w:numId w:val="14"/>
        </w:numPr>
        <w:spacing w:line="276" w:lineRule="auto"/>
        <w:ind/>
        <w:jc w:val="both"/>
      </w:pPr>
      <w:r>
        <w:t>стенка № 1 – 1 шт.;</w:t>
      </w:r>
    </w:p>
    <w:p w14:paraId="9B010000">
      <w:pPr>
        <w:numPr>
          <w:ilvl w:val="0"/>
          <w:numId w:val="14"/>
        </w:numPr>
        <w:spacing w:line="276" w:lineRule="auto"/>
        <w:ind/>
        <w:jc w:val="both"/>
      </w:pPr>
      <w:r>
        <w:t>стенка № 2 – 1 шт.;</w:t>
      </w:r>
    </w:p>
    <w:p w14:paraId="9C010000">
      <w:pPr>
        <w:numPr>
          <w:ilvl w:val="0"/>
          <w:numId w:val="14"/>
        </w:numPr>
        <w:spacing w:line="276" w:lineRule="auto"/>
        <w:ind/>
        <w:jc w:val="both"/>
      </w:pPr>
      <w:r>
        <w:t>шкаф для дидактических материалов – 2 шт.;</w:t>
      </w:r>
    </w:p>
    <w:p w14:paraId="9D010000">
      <w:pPr>
        <w:numPr>
          <w:ilvl w:val="0"/>
          <w:numId w:val="14"/>
        </w:numPr>
        <w:spacing w:line="276" w:lineRule="auto"/>
        <w:ind/>
        <w:jc w:val="both"/>
      </w:pPr>
      <w:r>
        <w:t xml:space="preserve">уголок </w:t>
      </w:r>
      <w:r>
        <w:t>ряжения</w:t>
      </w:r>
      <w:r>
        <w:t xml:space="preserve"> – 1 шт.;</w:t>
      </w:r>
    </w:p>
    <w:p w14:paraId="9E010000">
      <w:pPr>
        <w:numPr>
          <w:ilvl w:val="0"/>
          <w:numId w:val="14"/>
        </w:numPr>
        <w:spacing w:line="276" w:lineRule="auto"/>
        <w:ind/>
        <w:jc w:val="both"/>
      </w:pPr>
      <w:bookmarkStart w:id="1" w:name="_GoBack"/>
      <w:bookmarkEnd w:id="1"/>
      <w:r>
        <w:t>игровой модуль № 1 – 1 шт.;</w:t>
      </w:r>
    </w:p>
    <w:p w14:paraId="9F010000">
      <w:pPr>
        <w:numPr>
          <w:ilvl w:val="0"/>
          <w:numId w:val="14"/>
        </w:numPr>
        <w:spacing w:line="276" w:lineRule="auto"/>
        <w:ind/>
        <w:jc w:val="both"/>
      </w:pPr>
      <w:r>
        <w:t>уголок спортивного инвентаря – 2 шт.;</w:t>
      </w:r>
    </w:p>
    <w:p w14:paraId="A0010000">
      <w:pPr>
        <w:numPr>
          <w:ilvl w:val="0"/>
          <w:numId w:val="14"/>
        </w:numPr>
        <w:spacing w:line="276" w:lineRule="auto"/>
        <w:ind/>
        <w:jc w:val="both"/>
      </w:pPr>
      <w:r>
        <w:t>уголок природы – 2 шт.;</w:t>
      </w:r>
    </w:p>
    <w:p w14:paraId="A1010000">
      <w:pPr>
        <w:numPr>
          <w:ilvl w:val="0"/>
          <w:numId w:val="14"/>
        </w:numPr>
        <w:spacing w:line="276" w:lineRule="auto"/>
        <w:ind/>
        <w:jc w:val="both"/>
      </w:pPr>
      <w:r>
        <w:t>игровая зона «Магазин» - 2 шт.;</w:t>
      </w:r>
    </w:p>
    <w:p w14:paraId="A2010000">
      <w:pPr>
        <w:numPr>
          <w:ilvl w:val="0"/>
          <w:numId w:val="14"/>
        </w:numPr>
        <w:spacing w:line="276" w:lineRule="auto"/>
        <w:ind/>
        <w:jc w:val="both"/>
      </w:pPr>
      <w:r>
        <w:t>игровая зона «Поликлиника» - 1 шт.;</w:t>
      </w:r>
    </w:p>
    <w:p w14:paraId="A3010000">
      <w:pPr>
        <w:numPr>
          <w:ilvl w:val="0"/>
          <w:numId w:val="14"/>
        </w:numPr>
        <w:spacing w:line="276" w:lineRule="auto"/>
        <w:ind/>
        <w:jc w:val="both"/>
      </w:pPr>
      <w:r>
        <w:t>игровая зона «Кухня» - 1 шт.;</w:t>
      </w:r>
    </w:p>
    <w:p w14:paraId="A4010000">
      <w:pPr>
        <w:numPr>
          <w:ilvl w:val="0"/>
          <w:numId w:val="14"/>
        </w:numPr>
        <w:spacing w:line="276" w:lineRule="auto"/>
        <w:ind/>
        <w:jc w:val="both"/>
      </w:pPr>
      <w:r>
        <w:t>игровая зона «Комплект спальной мебели» - 1 шт.;</w:t>
      </w:r>
    </w:p>
    <w:p w14:paraId="A5010000">
      <w:pPr>
        <w:numPr>
          <w:ilvl w:val="0"/>
          <w:numId w:val="14"/>
        </w:numPr>
        <w:spacing w:line="276" w:lineRule="auto"/>
        <w:ind/>
        <w:jc w:val="both"/>
      </w:pPr>
      <w:r>
        <w:t>Спортивный инвентарь:</w:t>
      </w:r>
    </w:p>
    <w:p w14:paraId="A6010000">
      <w:pPr>
        <w:spacing w:line="276" w:lineRule="auto"/>
        <w:ind w:firstLine="0" w:left="720"/>
        <w:jc w:val="both"/>
      </w:pPr>
      <w:r>
        <w:t>1)бассейн</w:t>
      </w:r>
      <w:r>
        <w:t xml:space="preserve"> сухой угловой – 1 шт.;</w:t>
      </w:r>
    </w:p>
    <w:p w14:paraId="A7010000">
      <w:pPr>
        <w:spacing w:line="276" w:lineRule="auto"/>
        <w:ind w:firstLine="0" w:left="720"/>
        <w:jc w:val="both"/>
      </w:pPr>
      <w:r>
        <w:t>2) шведская стенка деревянная – 4 шт.;</w:t>
      </w:r>
    </w:p>
    <w:p w14:paraId="A8010000">
      <w:pPr>
        <w:spacing w:line="276" w:lineRule="auto"/>
        <w:ind w:firstLine="0" w:left="720"/>
        <w:jc w:val="both"/>
      </w:pPr>
      <w:r>
        <w:t>3) лыжи деревянные детские с креплением – 25 шт.;</w:t>
      </w:r>
    </w:p>
    <w:p w14:paraId="A9010000">
      <w:pPr>
        <w:numPr>
          <w:ilvl w:val="0"/>
          <w:numId w:val="15"/>
        </w:numPr>
        <w:spacing w:line="276" w:lineRule="auto"/>
        <w:ind/>
        <w:jc w:val="both"/>
      </w:pPr>
      <w:r>
        <w:t>доска меловая магнитная – 2 шт.;</w:t>
      </w:r>
    </w:p>
    <w:p w14:paraId="AA010000">
      <w:pPr>
        <w:numPr>
          <w:ilvl w:val="0"/>
          <w:numId w:val="15"/>
        </w:numPr>
        <w:spacing w:line="276" w:lineRule="auto"/>
        <w:ind/>
        <w:jc w:val="both"/>
      </w:pPr>
      <w:r>
        <w:t>канцтовары;</w:t>
      </w:r>
    </w:p>
    <w:p w14:paraId="AB010000">
      <w:pPr>
        <w:numPr>
          <w:ilvl w:val="0"/>
          <w:numId w:val="15"/>
        </w:numPr>
        <w:spacing w:line="276" w:lineRule="auto"/>
        <w:ind/>
        <w:jc w:val="both"/>
      </w:pPr>
      <w:r>
        <w:t>методические пособия;</w:t>
      </w:r>
    </w:p>
    <w:p w14:paraId="AC010000">
      <w:pPr>
        <w:numPr>
          <w:ilvl w:val="0"/>
          <w:numId w:val="14"/>
        </w:numPr>
        <w:spacing w:line="276" w:lineRule="auto"/>
        <w:ind/>
        <w:jc w:val="both"/>
      </w:pPr>
      <w:r>
        <w:t xml:space="preserve">мебель </w:t>
      </w:r>
      <w:r>
        <w:t>кухонная  (</w:t>
      </w:r>
      <w:r>
        <w:t>в среднюю группу № 1, в первую логопедическую группу);</w:t>
      </w:r>
    </w:p>
    <w:p w14:paraId="AD010000">
      <w:pPr>
        <w:numPr>
          <w:ilvl w:val="0"/>
          <w:numId w:val="14"/>
        </w:numPr>
        <w:spacing w:line="276" w:lineRule="auto"/>
        <w:ind/>
        <w:jc w:val="both"/>
      </w:pPr>
      <w:r>
        <w:t>шкафы для уборочного инвентаря – 2 шт. (в 1-ую младшую группу № 1, в 1-ую младшую группу № 2);</w:t>
      </w:r>
    </w:p>
    <w:p w14:paraId="AE010000">
      <w:pPr>
        <w:numPr>
          <w:ilvl w:val="0"/>
          <w:numId w:val="14"/>
        </w:numPr>
        <w:spacing w:line="276" w:lineRule="auto"/>
        <w:ind/>
        <w:jc w:val="both"/>
      </w:pPr>
      <w:r>
        <w:t>раскладушки детские – 10 шт.;</w:t>
      </w:r>
    </w:p>
    <w:p w14:paraId="AF010000">
      <w:pPr>
        <w:numPr>
          <w:ilvl w:val="0"/>
          <w:numId w:val="14"/>
        </w:numPr>
        <w:spacing w:line="276" w:lineRule="auto"/>
        <w:ind/>
        <w:jc w:val="both"/>
      </w:pPr>
      <w:r>
        <w:t>шкафчики детские – 26 шт. (в 1-ую младшую группу № 1);</w:t>
      </w:r>
    </w:p>
    <w:p w14:paraId="B0010000">
      <w:pPr>
        <w:numPr>
          <w:ilvl w:val="0"/>
          <w:numId w:val="14"/>
        </w:numPr>
        <w:spacing w:line="276" w:lineRule="auto"/>
        <w:ind/>
        <w:jc w:val="both"/>
      </w:pPr>
      <w:r>
        <w:t>детские кровати в количестве 26 шт. (в среднюю группу № 2);</w:t>
      </w:r>
    </w:p>
    <w:p w14:paraId="B1010000">
      <w:pPr>
        <w:numPr>
          <w:ilvl w:val="0"/>
          <w:numId w:val="14"/>
        </w:numPr>
        <w:spacing w:line="276" w:lineRule="auto"/>
        <w:ind/>
        <w:jc w:val="both"/>
      </w:pPr>
      <w:r>
        <w:t xml:space="preserve">мебель: шкаф для одежды, стол, </w:t>
      </w:r>
      <w:r>
        <w:t>банкетки</w:t>
      </w:r>
      <w:r>
        <w:t xml:space="preserve"> (в 1-ую младшую группу № 1);</w:t>
      </w:r>
    </w:p>
    <w:p w14:paraId="B2010000">
      <w:pPr>
        <w:numPr>
          <w:ilvl w:val="0"/>
          <w:numId w:val="14"/>
        </w:numPr>
        <w:spacing w:line="276" w:lineRule="auto"/>
        <w:ind/>
        <w:jc w:val="both"/>
      </w:pPr>
      <w:r>
        <w:t>стол письменный;</w:t>
      </w:r>
    </w:p>
    <w:p w14:paraId="B3010000">
      <w:pPr>
        <w:numPr>
          <w:ilvl w:val="0"/>
          <w:numId w:val="14"/>
        </w:numPr>
        <w:spacing w:line="276" w:lineRule="auto"/>
        <w:ind/>
        <w:jc w:val="both"/>
      </w:pPr>
      <w:r>
        <w:t>4 детских унитазов (1шт. – в среднюю группу № 1, 3шт. – во вторую логопедическую группу);</w:t>
      </w:r>
    </w:p>
    <w:p w14:paraId="B4010000">
      <w:pPr>
        <w:numPr>
          <w:ilvl w:val="0"/>
          <w:numId w:val="14"/>
        </w:numPr>
        <w:spacing w:line="276" w:lineRule="auto"/>
        <w:ind/>
        <w:jc w:val="both"/>
      </w:pPr>
      <w:r>
        <w:t>1 взрослый унитаз (во вторую логопедическую группу);</w:t>
      </w:r>
    </w:p>
    <w:p w14:paraId="B5010000">
      <w:pPr>
        <w:numPr>
          <w:ilvl w:val="0"/>
          <w:numId w:val="14"/>
        </w:numPr>
        <w:spacing w:line="276" w:lineRule="auto"/>
        <w:ind/>
        <w:jc w:val="both"/>
      </w:pPr>
      <w:r>
        <w:t>пожарные шкафы – 3 шт.;</w:t>
      </w:r>
    </w:p>
    <w:p w14:paraId="B6010000">
      <w:pPr>
        <w:numPr>
          <w:ilvl w:val="0"/>
          <w:numId w:val="14"/>
        </w:numPr>
        <w:spacing w:line="276" w:lineRule="auto"/>
        <w:ind/>
        <w:jc w:val="both"/>
      </w:pPr>
      <w:r>
        <w:t>краска для пола, паркетный лак;</w:t>
      </w:r>
    </w:p>
    <w:p w14:paraId="B7010000">
      <w:pPr>
        <w:spacing w:line="276" w:lineRule="auto"/>
        <w:ind w:firstLine="0" w:left="720"/>
        <w:jc w:val="both"/>
      </w:pPr>
    </w:p>
    <w:p w14:paraId="B8010000">
      <w:pPr>
        <w:spacing w:line="276" w:lineRule="auto"/>
        <w:ind w:firstLine="708"/>
        <w:jc w:val="both"/>
      </w:pPr>
      <w:r>
        <w:t xml:space="preserve">На протяжении учебного года воспитатели насыщали развивающую среду в группах различными дидактическими играми, пособиями, игрушками. В методический кабинет приобретены наглядные пособия и методические материалы для качественного проведения организованной образовательной деятельности воспитателя с детьми. Изготовлены костюмы для концертной и театральной деятельности воспитанников. Все приобретено, отремонтировано и изготовлено с целью создания условий в детском саду для реализации цели и задач, направленных на повышение качества обученности, воспитанности, сохранения и укрепления здоровья воспитанников, реализации ФГОС ДО. </w:t>
      </w:r>
    </w:p>
    <w:p w14:paraId="B9010000">
      <w:pPr>
        <w:spacing w:line="276" w:lineRule="auto"/>
        <w:ind/>
        <w:jc w:val="both"/>
      </w:pPr>
      <w:r>
        <w:rPr>
          <w:b w:val="1"/>
        </w:rPr>
        <w:t>Вывод</w:t>
      </w:r>
      <w:r>
        <w:t>: Все запланированные мероприятия по насыщению материа</w:t>
      </w:r>
      <w:r>
        <w:t>льно-технической базы ДОУ на 2023-2024</w:t>
      </w:r>
      <w:r>
        <w:t xml:space="preserve"> учебный </w:t>
      </w:r>
      <w:r>
        <w:t>год  выполнены</w:t>
      </w:r>
      <w:r>
        <w:t xml:space="preserve"> полностью. </w:t>
      </w:r>
      <w:r>
        <w:t>Все средства использованы, о чем свидетельствует финансовый отчет.</w:t>
      </w:r>
    </w:p>
    <w:p w14:paraId="BA010000">
      <w:pPr>
        <w:spacing w:line="276" w:lineRule="auto"/>
        <w:ind/>
        <w:jc w:val="both"/>
      </w:pPr>
    </w:p>
    <w:p w14:paraId="BB010000">
      <w:pPr>
        <w:spacing w:line="276" w:lineRule="auto"/>
        <w:ind w:firstLine="708"/>
        <w:jc w:val="both"/>
      </w:pPr>
      <w:r>
        <w:t xml:space="preserve">В МБДОУ велась систематичная и целенаправленная работа всего педагогического коллектива по взаимодействию с семьями воспитанников: проводились    родительские собрания в нетрадиционной форме (мастер - класс, викторина, совместное творчество </w:t>
      </w:r>
      <w:r>
        <w:t>родителей и детей и т.п.), индивидуальное и групповое консультирование, совместные выставки декоративно - прикладного творчества, праздники.</w:t>
      </w:r>
    </w:p>
    <w:p w14:paraId="BC010000">
      <w:pPr>
        <w:spacing w:line="276" w:lineRule="auto"/>
        <w:ind w:firstLine="708"/>
        <w:jc w:val="both"/>
      </w:pPr>
      <w:r>
        <w:t>Родители (законные представители) воспитанников информируются о деятельности МБДОУ посредством официального сайта МБДОУ и информационных стендов. Имеется Положение о внутреннем распорядке воспитанников.</w:t>
      </w:r>
    </w:p>
    <w:p w14:paraId="BD010000">
      <w:pPr>
        <w:spacing w:line="276" w:lineRule="auto"/>
        <w:ind/>
        <w:jc w:val="both"/>
      </w:pPr>
      <w:r>
        <w:t xml:space="preserve">     В МБДОУ имеется план работы с неблагополучными семьями. </w:t>
      </w:r>
    </w:p>
    <w:p w14:paraId="BE010000">
      <w:pPr>
        <w:spacing w:line="276" w:lineRule="auto"/>
        <w:ind/>
        <w:jc w:val="both"/>
      </w:pPr>
      <w:r>
        <w:t>2.5. Взаимодействие с родителями коллектив МБДОУ строит на принципе сотрудничества. </w:t>
      </w:r>
    </w:p>
    <w:p w14:paraId="BF010000">
      <w:pPr>
        <w:spacing w:line="276" w:lineRule="auto"/>
        <w:ind/>
        <w:jc w:val="both"/>
      </w:pPr>
      <w:r>
        <w:t>При этом решаются приоритетные задачи:</w:t>
      </w:r>
    </w:p>
    <w:p w14:paraId="C0010000">
      <w:pPr>
        <w:spacing w:line="276" w:lineRule="auto"/>
        <w:ind/>
        <w:jc w:val="both"/>
      </w:pPr>
      <w:r>
        <w:t>повышение педагогической культуры родителей;</w:t>
      </w:r>
    </w:p>
    <w:p w14:paraId="C1010000">
      <w:pPr>
        <w:spacing w:line="276" w:lineRule="auto"/>
        <w:ind/>
        <w:jc w:val="both"/>
      </w:pPr>
      <w:r>
        <w:t>приобщение родителей к участию в жизни детского      сада;</w:t>
      </w:r>
    </w:p>
    <w:p w14:paraId="C2010000">
      <w:pPr>
        <w:spacing w:line="276" w:lineRule="auto"/>
        <w:ind/>
        <w:jc w:val="both"/>
      </w:pPr>
      <w:r>
        <w:t>изучение семьи и установление контактов с ее      членами для согласования воспитательных воздействий на ребенка.</w:t>
      </w:r>
    </w:p>
    <w:p w14:paraId="C3010000">
      <w:pPr>
        <w:spacing w:line="276" w:lineRule="auto"/>
        <w:ind/>
        <w:jc w:val="both"/>
      </w:pPr>
      <w:r>
        <w:t>Для решения этих задач используются различные формы работы:</w:t>
      </w:r>
    </w:p>
    <w:p w14:paraId="C4010000">
      <w:pPr>
        <w:spacing w:line="276" w:lineRule="auto"/>
        <w:ind/>
        <w:jc w:val="both"/>
      </w:pPr>
      <w:r>
        <w:t>групповые родительские собрания, консультации;</w:t>
      </w:r>
    </w:p>
    <w:p w14:paraId="C5010000">
      <w:pPr>
        <w:spacing w:line="276" w:lineRule="auto"/>
        <w:ind/>
        <w:jc w:val="both"/>
      </w:pPr>
      <w:r>
        <w:t>проведение совместных мероприятий для детей и      родителей;</w:t>
      </w:r>
    </w:p>
    <w:p w14:paraId="C6010000">
      <w:pPr>
        <w:spacing w:line="276" w:lineRule="auto"/>
        <w:ind/>
        <w:jc w:val="both"/>
      </w:pPr>
      <w:r>
        <w:t>анкетирование;</w:t>
      </w:r>
    </w:p>
    <w:p w14:paraId="C7010000">
      <w:pPr>
        <w:spacing w:line="276" w:lineRule="auto"/>
        <w:ind/>
        <w:jc w:val="both"/>
      </w:pPr>
      <w:r>
        <w:t>наглядная информация;</w:t>
      </w:r>
    </w:p>
    <w:p w14:paraId="C8010000">
      <w:pPr>
        <w:spacing w:line="276" w:lineRule="auto"/>
        <w:ind/>
        <w:jc w:val="both"/>
      </w:pPr>
      <w:r>
        <w:t>показ занятий для родителей;</w:t>
      </w:r>
    </w:p>
    <w:p w14:paraId="C9010000">
      <w:pPr>
        <w:spacing w:line="276" w:lineRule="auto"/>
        <w:ind/>
        <w:jc w:val="both"/>
      </w:pPr>
      <w:r>
        <w:t>выставки совместных работ;</w:t>
      </w:r>
    </w:p>
    <w:p w14:paraId="CA010000">
      <w:pPr>
        <w:spacing w:line="276" w:lineRule="auto"/>
        <w:ind/>
        <w:jc w:val="both"/>
      </w:pPr>
      <w:r>
        <w:t>посещение открытых мероприятий и участие в них;</w:t>
      </w:r>
    </w:p>
    <w:p w14:paraId="CB010000">
      <w:pPr>
        <w:spacing w:line="276" w:lineRule="auto"/>
        <w:ind/>
        <w:jc w:val="both"/>
      </w:pPr>
      <w:r>
        <w:t>заключение договоров с родителями вновь      поступивших детей</w:t>
      </w:r>
    </w:p>
    <w:p w14:paraId="CC010000">
      <w:pPr>
        <w:spacing w:line="276" w:lineRule="auto"/>
        <w:ind/>
        <w:jc w:val="both"/>
      </w:pPr>
      <w:r>
        <w:t>   Работает консультационный пункт.</w:t>
      </w:r>
    </w:p>
    <w:p w14:paraId="CD010000">
      <w:pPr>
        <w:spacing w:line="276" w:lineRule="auto"/>
        <w:ind/>
        <w:jc w:val="both"/>
      </w:pPr>
      <w:r>
        <w:t>  </w:t>
      </w:r>
      <w:r>
        <w:t xml:space="preserve"> В МБДОУ создаются условия для максимального удовлетворения </w:t>
      </w:r>
      <w:r>
        <w:t>запросов родителей детей дошкольного возраста по их воспитанию и обучению. Родители получают информацию о целях и задачах МБДОУ, имеют возможность обсуждать различные вопросы пребывания ребенка в МБДОУ, участвовать в жизнедеятельности детского сада.</w:t>
      </w:r>
    </w:p>
    <w:p w14:paraId="CE010000">
      <w:pPr>
        <w:spacing w:line="276" w:lineRule="auto"/>
        <w:ind/>
        <w:jc w:val="both"/>
      </w:pPr>
      <w:r>
        <w:t>Выводы и рекомендации по разделу</w:t>
      </w:r>
    </w:p>
    <w:p w14:paraId="CF010000">
      <w:pPr>
        <w:spacing w:line="276" w:lineRule="auto"/>
        <w:ind/>
        <w:jc w:val="both"/>
      </w:pPr>
      <w:r>
        <w:t>   Структура и механизм управления МБДОУ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 воспитанников.</w:t>
      </w:r>
    </w:p>
    <w:p w14:paraId="D0010000">
      <w:pPr>
        <w:spacing w:line="276" w:lineRule="auto"/>
        <w:ind/>
        <w:jc w:val="both"/>
      </w:pPr>
    </w:p>
    <w:p w14:paraId="D1010000">
      <w:pPr>
        <w:spacing w:line="276" w:lineRule="auto"/>
        <w:ind/>
        <w:jc w:val="both"/>
        <w:rPr>
          <w:color w:val="000000"/>
        </w:rPr>
      </w:pPr>
    </w:p>
    <w:p w14:paraId="D2010000">
      <w:pPr>
        <w:spacing w:line="276" w:lineRule="auto"/>
        <w:ind/>
        <w:jc w:val="both"/>
        <w:rPr>
          <w:color w:val="000000"/>
        </w:rPr>
      </w:pPr>
    </w:p>
    <w:p w14:paraId="D3010000">
      <w:pPr>
        <w:spacing w:line="276" w:lineRule="auto"/>
        <w:ind/>
        <w:jc w:val="both"/>
        <w:rPr>
          <w:color w:val="000000"/>
        </w:rPr>
      </w:pPr>
    </w:p>
    <w:p w14:paraId="D4010000">
      <w:pPr>
        <w:spacing w:line="276" w:lineRule="auto"/>
        <w:ind/>
        <w:jc w:val="both"/>
        <w:rPr>
          <w:color w:val="000000"/>
        </w:rPr>
      </w:pPr>
    </w:p>
    <w:p w14:paraId="D5010000">
      <w:pPr>
        <w:spacing w:line="276" w:lineRule="auto"/>
        <w:ind/>
        <w:jc w:val="both"/>
        <w:rPr>
          <w:color w:val="000000"/>
        </w:rPr>
      </w:pPr>
    </w:p>
    <w:p w14:paraId="D6010000">
      <w:pPr>
        <w:spacing w:line="276" w:lineRule="auto"/>
        <w:ind/>
        <w:jc w:val="both"/>
        <w:rPr>
          <w:color w:val="000000"/>
        </w:rPr>
      </w:pPr>
    </w:p>
    <w:p w14:paraId="D7010000">
      <w:pPr>
        <w:spacing w:line="276" w:lineRule="auto"/>
        <w:ind/>
        <w:jc w:val="both"/>
        <w:rPr>
          <w:color w:val="000000"/>
        </w:rPr>
      </w:pPr>
    </w:p>
    <w:p w14:paraId="D8010000">
      <w:pPr>
        <w:spacing w:line="276" w:lineRule="auto"/>
        <w:ind/>
        <w:jc w:val="both"/>
        <w:rPr>
          <w:color w:val="000000"/>
        </w:rPr>
      </w:pPr>
    </w:p>
    <w:p w14:paraId="D9010000">
      <w:pPr>
        <w:spacing w:line="276" w:lineRule="auto"/>
        <w:ind/>
        <w:jc w:val="both"/>
        <w:rPr>
          <w:color w:val="000000"/>
        </w:rPr>
      </w:pPr>
    </w:p>
    <w:p w14:paraId="DA010000">
      <w:pPr>
        <w:spacing w:line="276" w:lineRule="auto"/>
        <w:ind/>
        <w:jc w:val="both"/>
        <w:rPr>
          <w:color w:val="000000"/>
        </w:rPr>
      </w:pPr>
    </w:p>
    <w:p w14:paraId="DB010000">
      <w:pPr>
        <w:spacing w:line="276" w:lineRule="auto"/>
        <w:ind/>
        <w:jc w:val="both"/>
        <w:rPr>
          <w:color w:val="000000"/>
        </w:rPr>
      </w:pPr>
    </w:p>
    <w:p w14:paraId="DC010000">
      <w:pPr>
        <w:spacing w:line="276" w:lineRule="auto"/>
        <w:ind/>
        <w:jc w:val="both"/>
        <w:rPr>
          <w:color w:val="000000"/>
        </w:rPr>
      </w:pPr>
    </w:p>
    <w:p w14:paraId="DD010000">
      <w:pPr>
        <w:spacing w:line="276" w:lineRule="auto"/>
        <w:ind/>
        <w:jc w:val="both"/>
        <w:rPr>
          <w:color w:val="000000"/>
        </w:rPr>
      </w:pPr>
    </w:p>
    <w:p w14:paraId="DE010000">
      <w:pPr>
        <w:spacing w:line="360" w:lineRule="atLeast"/>
        <w:ind/>
        <w:jc w:val="right"/>
        <w:rPr>
          <w:color w:val="333333"/>
        </w:rPr>
      </w:pPr>
      <w:bookmarkStart w:id="2" w:name="h180"/>
      <w:bookmarkEnd w:id="2"/>
      <w:r>
        <w:br w:type="page"/>
      </w:r>
      <w:r>
        <w:rPr>
          <w:i w:val="1"/>
          <w:color w:val="333333"/>
        </w:rPr>
        <w:t>Приложение N 1</w:t>
      </w:r>
      <w:r>
        <w:rPr>
          <w:color w:val="333333"/>
        </w:rPr>
        <w:br/>
      </w:r>
      <w:r>
        <w:rPr>
          <w:i w:val="1"/>
          <w:color w:val="333333"/>
        </w:rPr>
        <w:t>УТВЕРЖДЕНЫ</w:t>
      </w:r>
      <w:r>
        <w:rPr>
          <w:color w:val="333333"/>
        </w:rPr>
        <w:br/>
      </w:r>
      <w:r>
        <w:rPr>
          <w:i w:val="1"/>
          <w:color w:val="333333"/>
        </w:rPr>
        <w:t>приказом Министерства образования и</w:t>
      </w:r>
      <w:r>
        <w:rPr>
          <w:color w:val="333333"/>
        </w:rPr>
        <w:br/>
      </w:r>
      <w:r>
        <w:rPr>
          <w:i w:val="1"/>
          <w:color w:val="333333"/>
        </w:rPr>
        <w:t>науки Российской Федерации</w:t>
      </w:r>
      <w:r>
        <w:rPr>
          <w:color w:val="333333"/>
        </w:rPr>
        <w:br/>
      </w:r>
      <w:r>
        <w:rPr>
          <w:i w:val="1"/>
          <w:color w:val="333333"/>
        </w:rPr>
        <w:t>от 10 декабря 2013 г. N 1324</w:t>
      </w:r>
    </w:p>
    <w:p w14:paraId="DF010000">
      <w:pPr>
        <w:spacing w:line="360" w:lineRule="atLeast"/>
        <w:ind/>
        <w:jc w:val="center"/>
        <w:outlineLvl w:val="1"/>
        <w:rPr>
          <w:color w:val="333333"/>
        </w:rPr>
      </w:pPr>
      <w:bookmarkStart w:id="3" w:name="h181"/>
      <w:bookmarkEnd w:id="3"/>
      <w:r>
        <w:rPr>
          <w:color w:val="333333"/>
        </w:rPr>
        <w:t>ПОКАЗАТЕЛИ ДЕЯТЕЛЬНОСТИ ДОШКОЛЬНОЙ ОБРАЗОВАТЕЛЬНОЙ ОРГАНИЗАЦИИ, ПОДЛЕЖАЩЕЙ САМООБСЛЕДОВАНИЮ</w:t>
      </w:r>
    </w:p>
    <w:tbl>
      <w:tblPr>
        <w:tblStyle w:val="Style_2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00"/>
        <w:gridCol w:w="7316"/>
        <w:gridCol w:w="1721"/>
      </w:tblGrid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ind/>
              <w:jc w:val="center"/>
              <w:rPr>
                <w:color w:val="333333"/>
              </w:rPr>
            </w:pPr>
            <w:bookmarkStart w:id="4" w:name="l5"/>
            <w:bookmarkEnd w:id="4"/>
            <w:r>
              <w:rPr>
                <w:color w:val="333333"/>
              </w:rPr>
              <w:t xml:space="preserve">N п/п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ind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Показатели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ind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Единица измерения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type="dxa" w:w="90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rPr>
                <w:color w:val="333333"/>
              </w:rPr>
            </w:pPr>
            <w:r>
              <w:rPr>
                <w:color w:val="333333"/>
              </w:rPr>
              <w:t>Образовательная деятельность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1.1.1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В режиме полного дня (8-12 часов)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1.1.2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В режиме кратковременного пребывания (3-5 часов)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1.1.3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В семейной дошкольной группе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1.1.4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1.2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rPr>
                <w:color w:val="333333"/>
              </w:rPr>
            </w:pPr>
            <w:bookmarkStart w:id="5" w:name="l6"/>
            <w:bookmarkEnd w:id="5"/>
            <w:r>
              <w:rPr>
                <w:color w:val="333333"/>
              </w:rPr>
              <w:t xml:space="preserve">Общая численность воспитанников в возрасте до 3 лет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1.3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1.4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1.4.1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В режиме полного дня (8-12 часов)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1.4.2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В режиме продленного дня (12-14 часов)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1.4.3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В режиме круглосуточного пребывания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1.5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Численность/удельный вес численности воспитанников с ограниченными возможностями </w:t>
            </w:r>
            <w:bookmarkStart w:id="6" w:name="l7"/>
            <w:bookmarkEnd w:id="6"/>
            <w:r>
              <w:rPr>
                <w:color w:val="333333"/>
              </w:rPr>
              <w:t xml:space="preserve">здоровья в общей численности воспитанников, получающих услуги: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1.5.1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1.5.2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1.5.3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 присмотру и уходу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1.6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день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1.7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1.7.1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rPr>
                <w:color w:val="333333"/>
              </w:rPr>
            </w:pPr>
            <w:bookmarkStart w:id="7" w:name="l120"/>
            <w:bookmarkEnd w:id="7"/>
            <w:r>
              <w:rPr>
                <w:color w:val="33333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1.7.2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1.7.3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1.7.4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rPr>
                <w:color w:val="333333"/>
              </w:rPr>
            </w:pPr>
            <w:bookmarkStart w:id="8" w:name="l182"/>
            <w:bookmarkEnd w:id="8"/>
            <w:r>
              <w:rPr>
                <w:color w:val="333333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1.8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rPr>
                <w:color w:val="333333"/>
              </w:rPr>
            </w:pPr>
            <w:bookmarkStart w:id="9" w:name="l121"/>
            <w:bookmarkEnd w:id="9"/>
            <w:r>
              <w:rPr>
                <w:color w:val="333333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1.8.1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Высшая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1.8.2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Первая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1.9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1.9.1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До 5 лет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1.9.2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Свыше 30 лет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1.10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rPr>
                <w:color w:val="333333"/>
              </w:rPr>
            </w:pPr>
            <w:bookmarkStart w:id="10" w:name="l183"/>
            <w:bookmarkEnd w:id="10"/>
            <w:r>
              <w:rPr>
                <w:color w:val="33333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1.11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rPr>
                <w:color w:val="333333"/>
              </w:rPr>
            </w:pPr>
            <w:bookmarkStart w:id="11" w:name="l122"/>
            <w:bookmarkEnd w:id="11"/>
            <w:r>
              <w:rPr>
                <w:color w:val="33333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1.12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rPr>
                <w:color w:val="333333"/>
              </w:rPr>
            </w:pPr>
            <w:bookmarkStart w:id="12" w:name="l184"/>
            <w:bookmarkEnd w:id="12"/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1.13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rPr>
                <w:color w:val="333333"/>
              </w:rPr>
            </w:pPr>
            <w:bookmarkStart w:id="13" w:name="l123"/>
            <w:bookmarkEnd w:id="13"/>
            <w:r>
              <w:rPr>
                <w:color w:val="333333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человек/%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1.14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человек/человек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1.15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rPr>
                <w:color w:val="333333"/>
              </w:rPr>
            </w:pP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rPr>
                <w:color w:val="333333"/>
              </w:rPr>
            </w:pPr>
            <w:bookmarkStart w:id="14" w:name="l185"/>
            <w:bookmarkEnd w:id="14"/>
            <w:r>
              <w:rPr>
                <w:color w:val="333333"/>
              </w:rPr>
              <w:t xml:space="preserve">1.15.1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Музыкального руководителя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да/нет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1.15.2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Инструктора по физической культуре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да/нет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1.15.3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Учителя-логопеда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да/нет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1.15.4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Логопеда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rPr>
                <w:color w:val="333333"/>
              </w:rPr>
            </w:pP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1.15.5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Учителя-дефектолога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rPr>
                <w:color w:val="333333"/>
              </w:rPr>
            </w:pPr>
            <w:bookmarkStart w:id="15" w:name="l124"/>
            <w:bookmarkEnd w:id="15"/>
            <w:r>
              <w:rPr>
                <w:color w:val="333333"/>
              </w:rPr>
              <w:t xml:space="preserve">да/нет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1.15.6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Педагога-психолога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2. </w:t>
            </w:r>
          </w:p>
        </w:tc>
        <w:tc>
          <w:tcPr>
            <w:tcW w:type="dxa" w:w="90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Инфраструктура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2.1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rPr>
                <w:color w:val="333333"/>
              </w:rPr>
            </w:pPr>
            <w:r>
              <w:rPr>
                <w:color w:val="333333"/>
              </w:rPr>
              <w:t>кв.м</w:t>
            </w:r>
            <w:r>
              <w:rPr>
                <w:color w:val="333333"/>
              </w:rPr>
              <w:t xml:space="preserve">.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2.2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rPr>
                <w:color w:val="333333"/>
              </w:rPr>
            </w:pPr>
            <w:r>
              <w:rPr>
                <w:color w:val="333333"/>
              </w:rPr>
              <w:t>кв.м</w:t>
            </w:r>
            <w:r>
              <w:rPr>
                <w:color w:val="333333"/>
              </w:rPr>
              <w:t xml:space="preserve">.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2.3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Наличие физкультурного зала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да/нет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2.4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Наличие музыкального зала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да/нет </w:t>
            </w:r>
          </w:p>
        </w:tc>
      </w:tr>
      <w:tr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2.5 </w:t>
            </w:r>
          </w:p>
        </w:tc>
        <w:tc>
          <w:tcPr>
            <w:tcW w:type="dxa" w:w="73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type="dxa" w:w="17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да/нет </w:t>
            </w:r>
          </w:p>
        </w:tc>
      </w:tr>
    </w:tbl>
    <w:p w14:paraId="6B020000">
      <w:pPr>
        <w:ind/>
        <w:jc w:val="center"/>
        <w:rPr>
          <w:sz w:val="28"/>
        </w:rPr>
      </w:pPr>
    </w:p>
    <w:sectPr>
      <w:pgSz w:h="16838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2"/>
      <w:numFmt w:val="decimal"/>
      <w:lvlText w:val="%1.%2."/>
      <w:lvlJc w:val="left"/>
      <w:pPr>
        <w:ind w:hanging="615" w:left="1323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720" w:left="142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080" w:left="1788"/>
      </w:pPr>
    </w:lvl>
    <w:lvl w:ilvl="6">
      <w:start w:val="1"/>
      <w:numFmt w:val="decimal"/>
      <w:lvlText w:val="%1.%2.%3.%4.%5.%6.%7."/>
      <w:lvlJc w:val="left"/>
      <w:pPr>
        <w:ind w:hanging="1440" w:left="2148"/>
      </w:pPr>
    </w:lvl>
    <w:lvl w:ilvl="7">
      <w:start w:val="1"/>
      <w:numFmt w:val="decimal"/>
      <w:lvlText w:val="%1.%2.%3.%4.%5.%6.%7.%8."/>
      <w:lvlJc w:val="left"/>
      <w:pPr>
        <w:ind w:hanging="1440" w:left="2148"/>
      </w:pPr>
    </w:lvl>
    <w:lvl w:ilvl="8">
      <w:start w:val="1"/>
      <w:numFmt w:val="decimal"/>
      <w:lvlText w:val="%1.%2.%3.%4.%5.%6.%7.%8.%9."/>
      <w:lvlJc w:val="left"/>
      <w:pPr>
        <w:ind w:hanging="1800" w:left="2508"/>
      </w:p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2003"/>
      <w:numFmt w:val="bullet"/>
      <w:lvlText w:val="–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9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numPr>
        <w:ilvl w:val="2"/>
        <w:numId w:val="16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9_ch" w:type="character">
    <w:name w:val="heading 3"/>
    <w:basedOn w:val="Style_4_ch"/>
    <w:link w:val="Style_9"/>
    <w:rPr>
      <w:rFonts w:ascii="Arial" w:hAnsi="Arial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4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4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4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4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4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basedOn w:val="Style_4"/>
    <w:next w:val="Style_4"/>
    <w:link w:val="Style_25_ch"/>
    <w:uiPriority w:val="9"/>
    <w:qFormat/>
    <w:pPr>
      <w:keepNext w:val="1"/>
      <w:keepLines w:val="1"/>
      <w:spacing w:before="40"/>
      <w:ind/>
      <w:outlineLvl w:val="1"/>
    </w:pPr>
    <w:rPr>
      <w:rFonts w:asciiTheme="majorAscii" w:hAnsiTheme="majorHAnsi"/>
      <w:color w:themeColor="accent1" w:themeShade="BF" w:val="366091"/>
      <w:sz w:val="26"/>
    </w:rPr>
  </w:style>
  <w:style w:styleId="Style_25_ch" w:type="character">
    <w:name w:val="heading 2"/>
    <w:basedOn w:val="Style_4_ch"/>
    <w:link w:val="Style_25"/>
    <w:rPr>
      <w:rFonts w:asciiTheme="majorAscii" w:hAnsiTheme="majorHAnsi"/>
      <w:color w:themeColor="accent1" w:themeShade="BF" w:val="366091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2025-07-10T10:36:05Z</dcterms:modified>
</cp:coreProperties>
</file>